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D" w:rsidRDefault="003E4E75" w:rsidP="00B274C3">
      <w:pPr>
        <w:pStyle w:val="Subtitle"/>
        <w:jc w:val="center"/>
        <w:rPr>
          <w:rStyle w:val="FontStyle15"/>
          <w:rFonts w:asciiTheme="minorHAnsi" w:eastAsia="Malgun Gothic Semilight" w:cstheme="minorHAnsi"/>
          <w:color w:val="000000" w:themeColor="text1"/>
          <w:spacing w:val="70"/>
          <w:sz w:val="24"/>
          <w:szCs w:val="24"/>
          <w:lang w:val="mk-MK" w:eastAsia="mk-MK"/>
        </w:rPr>
      </w:pPr>
      <w:r w:rsidRPr="00B274C3">
        <w:rPr>
          <w:rStyle w:val="FontStyle15"/>
          <w:rFonts w:asciiTheme="minorHAnsi" w:cstheme="minorHAnsi"/>
          <w:color w:val="000000" w:themeColor="text1"/>
          <w:spacing w:val="70"/>
          <w:sz w:val="24"/>
          <w:szCs w:val="24"/>
          <w:lang w:val="mk-MK" w:eastAsia="mk-MK"/>
        </w:rPr>
        <w:t>БАРАЊ</w:t>
      </w:r>
      <w:r w:rsidRPr="00B274C3">
        <w:rPr>
          <w:rStyle w:val="FontStyle15"/>
          <w:rFonts w:asciiTheme="minorHAnsi" w:eastAsia="Malgun Gothic Semilight" w:cstheme="minorHAnsi"/>
          <w:color w:val="000000" w:themeColor="text1"/>
          <w:spacing w:val="70"/>
          <w:sz w:val="24"/>
          <w:szCs w:val="24"/>
          <w:lang w:val="mk-MK" w:eastAsia="mk-MK"/>
        </w:rPr>
        <w:t>Е</w:t>
      </w:r>
    </w:p>
    <w:p w:rsidR="00B274C3" w:rsidRPr="00B274C3" w:rsidRDefault="00B274C3" w:rsidP="00B274C3">
      <w:pPr>
        <w:jc w:val="center"/>
        <w:rPr>
          <w:rFonts w:asciiTheme="minorHAnsi" w:cstheme="minorHAnsi"/>
          <w:lang w:val="mk-MK" w:eastAsia="mk-MK"/>
        </w:rPr>
      </w:pPr>
      <w:r w:rsidRPr="00B274C3">
        <w:rPr>
          <w:rFonts w:asciiTheme="minorHAnsi" w:cstheme="minorHAnsi"/>
          <w:lang w:val="mk-MK" w:eastAsia="mk-MK"/>
        </w:rPr>
        <w:t>K</w:t>
      </w:r>
      <w:r>
        <w:rPr>
          <w:rFonts w:asciiTheme="minorHAnsi" w:cstheme="minorHAnsi"/>
          <w:lang w:val="sq-AL" w:eastAsia="mk-MK"/>
        </w:rPr>
        <w:t xml:space="preserve"> </w:t>
      </w:r>
      <w:r w:rsidRPr="00B274C3">
        <w:rPr>
          <w:rFonts w:asciiTheme="minorHAnsi" w:cstheme="minorHAnsi"/>
          <w:lang w:val="mk-MK" w:eastAsia="mk-MK"/>
        </w:rPr>
        <w:t>Ë</w:t>
      </w:r>
      <w:r>
        <w:rPr>
          <w:rFonts w:asciiTheme="minorHAnsi" w:cstheme="minorHAnsi"/>
          <w:lang w:val="sq-AL" w:eastAsia="mk-MK"/>
        </w:rPr>
        <w:t xml:space="preserve"> </w:t>
      </w:r>
      <w:r w:rsidRPr="00B274C3">
        <w:rPr>
          <w:rFonts w:asciiTheme="minorHAnsi" w:cstheme="minorHAnsi"/>
          <w:lang w:val="mk-MK" w:eastAsia="mk-MK"/>
        </w:rPr>
        <w:t>R</w:t>
      </w:r>
      <w:r>
        <w:rPr>
          <w:rFonts w:asciiTheme="minorHAnsi" w:cstheme="minorHAnsi"/>
          <w:lang w:val="sq-AL" w:eastAsia="mk-MK"/>
        </w:rPr>
        <w:t xml:space="preserve"> </w:t>
      </w:r>
      <w:r w:rsidRPr="00B274C3">
        <w:rPr>
          <w:rFonts w:asciiTheme="minorHAnsi" w:cstheme="minorHAnsi"/>
          <w:lang w:val="mk-MK" w:eastAsia="mk-MK"/>
        </w:rPr>
        <w:t>K</w:t>
      </w:r>
      <w:r>
        <w:rPr>
          <w:rFonts w:asciiTheme="minorHAnsi" w:cstheme="minorHAnsi"/>
          <w:lang w:val="sq-AL" w:eastAsia="mk-MK"/>
        </w:rPr>
        <w:t xml:space="preserve"> </w:t>
      </w:r>
      <w:r w:rsidRPr="00B274C3">
        <w:rPr>
          <w:rFonts w:asciiTheme="minorHAnsi" w:cstheme="minorHAnsi"/>
          <w:lang w:val="mk-MK" w:eastAsia="mk-MK"/>
        </w:rPr>
        <w:t>E</w:t>
      </w:r>
      <w:r>
        <w:rPr>
          <w:rFonts w:asciiTheme="minorHAnsi" w:cstheme="minorHAnsi"/>
          <w:lang w:val="sq-AL" w:eastAsia="mk-MK"/>
        </w:rPr>
        <w:t xml:space="preserve"> </w:t>
      </w:r>
      <w:r w:rsidRPr="00B274C3">
        <w:rPr>
          <w:rFonts w:asciiTheme="minorHAnsi" w:cstheme="minorHAnsi"/>
          <w:lang w:val="mk-MK" w:eastAsia="mk-MK"/>
        </w:rPr>
        <w:t>S</w:t>
      </w:r>
      <w:r>
        <w:rPr>
          <w:rFonts w:asciiTheme="minorHAnsi" w:cstheme="minorHAnsi"/>
          <w:lang w:val="sq-AL" w:eastAsia="mk-MK"/>
        </w:rPr>
        <w:t xml:space="preserve"> </w:t>
      </w:r>
      <w:r w:rsidRPr="00B274C3">
        <w:rPr>
          <w:rFonts w:asciiTheme="minorHAnsi" w:cstheme="minorHAnsi"/>
          <w:lang w:val="mk-MK" w:eastAsia="mk-MK"/>
        </w:rPr>
        <w:t>Ë</w:t>
      </w:r>
    </w:p>
    <w:p w:rsidR="00A2155D" w:rsidRPr="00B274C3" w:rsidRDefault="00A2155D">
      <w:pPr>
        <w:pStyle w:val="Style3"/>
        <w:widowControl/>
        <w:spacing w:line="240" w:lineRule="exact"/>
        <w:rPr>
          <w:rFonts w:asciiTheme="minorHAnsi" w:cstheme="minorHAnsi"/>
          <w:sz w:val="20"/>
          <w:szCs w:val="20"/>
        </w:rPr>
      </w:pPr>
    </w:p>
    <w:p w:rsidR="00A2155D" w:rsidRDefault="003E4E75" w:rsidP="00B274C3">
      <w:pPr>
        <w:pStyle w:val="Style3"/>
        <w:widowControl/>
        <w:spacing w:before="29"/>
        <w:ind w:firstLine="0"/>
        <w:jc w:val="center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за ставање во употреба на техничка опрема од член 2 од Правилникот за лифтови и транспортери (службен весник на РМ 26/2009) и доделување на евиденциски број</w:t>
      </w:r>
    </w:p>
    <w:p w:rsidR="00B274C3" w:rsidRPr="00B274C3" w:rsidRDefault="00B274C3" w:rsidP="00B274C3">
      <w:pPr>
        <w:pStyle w:val="Style3"/>
        <w:widowControl/>
        <w:spacing w:before="29"/>
        <w:ind w:firstLine="0"/>
        <w:jc w:val="center"/>
        <w:rPr>
          <w:rStyle w:val="FontStyle15"/>
          <w:rFonts w:asciiTheme="minorHAnsi" w:cstheme="minorHAnsi"/>
          <w:lang w:val="mk-MK" w:eastAsia="mk-MK"/>
        </w:rPr>
      </w:pPr>
      <w:r>
        <w:rPr>
          <w:rStyle w:val="FontStyle15"/>
          <w:rFonts w:asciiTheme="minorHAnsi" w:cstheme="minorHAnsi"/>
          <w:lang w:val="mk-MK" w:eastAsia="mk-MK"/>
        </w:rPr>
        <w:t>p</w:t>
      </w:r>
      <w:r w:rsidRPr="00B274C3">
        <w:rPr>
          <w:rStyle w:val="FontStyle15"/>
          <w:rFonts w:asciiTheme="minorHAnsi" w:cstheme="minorHAnsi"/>
          <w:lang w:val="mk-MK" w:eastAsia="mk-MK"/>
        </w:rPr>
        <w:t>ër të vënë në përdorim pajisjen teknike e nenit 2 të Rregullores për ashensorë dhe transportues (Gazeta zyrtare e RM nr. 26/2009) dhe caktimin(shpërndarjen) e numrit evidentues</w:t>
      </w:r>
    </w:p>
    <w:p w:rsidR="00A2155D" w:rsidRDefault="003E4E75" w:rsidP="00B274C3">
      <w:pPr>
        <w:pStyle w:val="Style6"/>
        <w:widowControl/>
        <w:tabs>
          <w:tab w:val="left" w:leader="underscore" w:pos="9010"/>
        </w:tabs>
        <w:spacing w:before="62" w:line="533" w:lineRule="exact"/>
        <w:ind w:left="715" w:firstLine="0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Од</w:t>
      </w:r>
      <w:r w:rsidR="00B274C3">
        <w:rPr>
          <w:rStyle w:val="FontStyle15"/>
          <w:rFonts w:asciiTheme="minorHAnsi" w:cstheme="minorHAnsi"/>
          <w:lang w:val="sq-AL" w:eastAsia="mk-MK"/>
        </w:rPr>
        <w:t xml:space="preserve">_____________________________ </w:t>
      </w:r>
      <w:r w:rsidRPr="00B274C3">
        <w:rPr>
          <w:rStyle w:val="FontStyle15"/>
          <w:rFonts w:asciiTheme="minorHAnsi" w:cstheme="minorHAnsi"/>
          <w:lang w:val="mk-MK" w:eastAsia="mk-MK"/>
        </w:rPr>
        <w:t>со адреса</w:t>
      </w:r>
      <w:r w:rsidR="00B274C3">
        <w:rPr>
          <w:rStyle w:val="FontStyle15"/>
          <w:rFonts w:asciiTheme="minorHAnsi" w:cstheme="minorHAnsi"/>
          <w:lang w:val="sq-AL" w:eastAsia="mk-MK"/>
        </w:rPr>
        <w:t>______________________________________</w:t>
      </w:r>
      <w:r w:rsidRPr="00B274C3">
        <w:rPr>
          <w:rStyle w:val="FontStyle15"/>
          <w:rFonts w:asciiTheme="minorHAnsi" w:cstheme="minorHAnsi"/>
          <w:lang w:val="mk-MK" w:eastAsia="mk-MK"/>
        </w:rPr>
        <w:t>.</w:t>
      </w:r>
    </w:p>
    <w:p w:rsidR="00B274C3" w:rsidRPr="00B274C3" w:rsidRDefault="00B274C3" w:rsidP="00B274C3">
      <w:pPr>
        <w:pStyle w:val="Style6"/>
        <w:widowControl/>
        <w:tabs>
          <w:tab w:val="left" w:leader="underscore" w:pos="9010"/>
        </w:tabs>
        <w:spacing w:before="62" w:line="533" w:lineRule="exact"/>
        <w:ind w:left="715" w:firstLine="0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Prej_</w:t>
      </w:r>
      <w:r>
        <w:rPr>
          <w:rStyle w:val="FontStyle15"/>
          <w:rFonts w:asciiTheme="minorHAnsi" w:cstheme="minorHAnsi"/>
          <w:lang w:val="mk-MK" w:eastAsia="mk-MK"/>
        </w:rPr>
        <w:t>_</w:t>
      </w:r>
      <w:r w:rsidRPr="00B274C3">
        <w:rPr>
          <w:rStyle w:val="FontStyle15"/>
          <w:rFonts w:asciiTheme="minorHAnsi" w:cstheme="minorHAnsi"/>
          <w:lang w:val="mk-MK" w:eastAsia="mk-MK"/>
        </w:rPr>
        <w:t>__________________________ me adresë_______________</w:t>
      </w:r>
      <w:r>
        <w:rPr>
          <w:rStyle w:val="FontStyle15"/>
          <w:rFonts w:asciiTheme="minorHAnsi" w:cstheme="minorHAnsi"/>
          <w:lang w:val="sq-AL" w:eastAsia="mk-MK"/>
        </w:rPr>
        <w:t>_____________________</w:t>
      </w:r>
      <w:r w:rsidRPr="00B274C3">
        <w:rPr>
          <w:rStyle w:val="FontStyle15"/>
          <w:rFonts w:asciiTheme="minorHAnsi" w:cstheme="minorHAnsi"/>
          <w:lang w:val="mk-MK" w:eastAsia="mk-MK"/>
        </w:rPr>
        <w:t>__.</w:t>
      </w:r>
    </w:p>
    <w:p w:rsidR="00A2155D" w:rsidRDefault="003E4E75" w:rsidP="00B274C3">
      <w:pPr>
        <w:pStyle w:val="Style6"/>
        <w:widowControl/>
        <w:tabs>
          <w:tab w:val="left" w:leader="underscore" w:pos="3902"/>
          <w:tab w:val="left" w:leader="underscore" w:pos="9600"/>
        </w:tabs>
        <w:spacing w:line="533" w:lineRule="exact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Техничката опрема е произведена/има извршени значителни измени од</w:t>
      </w:r>
      <w:r w:rsidRPr="00B274C3">
        <w:rPr>
          <w:rStyle w:val="FontStyle15"/>
          <w:rFonts w:asciiTheme="minorHAnsi" w:cstheme="minorHAnsi"/>
          <w:lang w:val="mk-MK" w:eastAsia="mk-MK"/>
        </w:rPr>
        <w:br/>
      </w:r>
      <w:r w:rsidRPr="00B274C3">
        <w:rPr>
          <w:rStyle w:val="FontStyle15"/>
          <w:rFonts w:asciiTheme="minorHAnsi" w:cstheme="minorHAnsi"/>
          <w:lang w:val="mk-MK" w:eastAsia="mk-MK"/>
        </w:rPr>
        <w:tab/>
        <w:t>со адреса</w:t>
      </w:r>
      <w:r w:rsidRPr="00B274C3">
        <w:rPr>
          <w:rStyle w:val="FontStyle15"/>
          <w:rFonts w:asciiTheme="minorHAnsi" w:cstheme="minorHAnsi"/>
          <w:lang w:val="mk-MK" w:eastAsia="mk-MK"/>
        </w:rPr>
        <w:tab/>
        <w:t>.</w:t>
      </w:r>
    </w:p>
    <w:p w:rsidR="00B274C3" w:rsidRDefault="00B274C3" w:rsidP="00B274C3">
      <w:pPr>
        <w:pStyle w:val="Style6"/>
        <w:widowControl/>
        <w:tabs>
          <w:tab w:val="left" w:leader="underscore" w:pos="3902"/>
          <w:tab w:val="left" w:leader="underscore" w:pos="9600"/>
        </w:tabs>
        <w:spacing w:line="533" w:lineRule="exact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Pajisja teknike e prodhuar/ka kryer ndryshime të rëndësishme të bëra nga</w:t>
      </w:r>
    </w:p>
    <w:p w:rsidR="00B274C3" w:rsidRPr="00B274C3" w:rsidRDefault="00B274C3" w:rsidP="00B274C3">
      <w:pPr>
        <w:pStyle w:val="Style6"/>
        <w:widowControl/>
        <w:tabs>
          <w:tab w:val="left" w:leader="underscore" w:pos="3902"/>
          <w:tab w:val="left" w:leader="underscore" w:pos="9600"/>
        </w:tabs>
        <w:spacing w:line="533" w:lineRule="exact"/>
        <w:ind w:firstLine="0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______________________</w:t>
      </w:r>
      <w:r>
        <w:rPr>
          <w:rStyle w:val="FontStyle15"/>
          <w:rFonts w:asciiTheme="minorHAnsi" w:cstheme="minorHAnsi"/>
          <w:lang w:val="sq-AL" w:eastAsia="mk-MK"/>
        </w:rPr>
        <w:t>______________</w:t>
      </w:r>
      <w:r w:rsidRPr="00B274C3">
        <w:rPr>
          <w:rStyle w:val="FontStyle15"/>
          <w:rFonts w:asciiTheme="minorHAnsi" w:cstheme="minorHAnsi"/>
          <w:lang w:val="mk-MK" w:eastAsia="mk-MK"/>
        </w:rPr>
        <w:t>me adresë________</w:t>
      </w:r>
      <w:r>
        <w:rPr>
          <w:rStyle w:val="FontStyle15"/>
          <w:rFonts w:asciiTheme="minorHAnsi" w:cstheme="minorHAnsi"/>
          <w:lang w:val="sq-AL" w:eastAsia="mk-MK"/>
        </w:rPr>
        <w:t>________________</w:t>
      </w:r>
      <w:r w:rsidRPr="00B274C3">
        <w:rPr>
          <w:rStyle w:val="FontStyle15"/>
          <w:rFonts w:asciiTheme="minorHAnsi" w:cstheme="minorHAnsi"/>
          <w:lang w:val="mk-MK" w:eastAsia="mk-MK"/>
        </w:rPr>
        <w:t>___________________.</w:t>
      </w:r>
    </w:p>
    <w:p w:rsidR="00A2155D" w:rsidRPr="00B274C3" w:rsidRDefault="003E4E75">
      <w:pPr>
        <w:pStyle w:val="Style6"/>
        <w:widowControl/>
        <w:tabs>
          <w:tab w:val="left" w:leader="underscore" w:pos="9595"/>
        </w:tabs>
        <w:spacing w:line="533" w:lineRule="exact"/>
        <w:ind w:left="715" w:firstLine="0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Сервисер на техничката опрема е правното лице</w:t>
      </w:r>
      <w:r w:rsidRPr="00B274C3">
        <w:rPr>
          <w:rStyle w:val="FontStyle15"/>
          <w:rFonts w:asciiTheme="minorHAnsi" w:cstheme="minorHAnsi"/>
          <w:lang w:val="mk-MK" w:eastAsia="mk-MK"/>
        </w:rPr>
        <w:tab/>
      </w:r>
    </w:p>
    <w:p w:rsidR="00A2155D" w:rsidRDefault="003E4E75">
      <w:pPr>
        <w:pStyle w:val="Style1"/>
        <w:widowControl/>
        <w:tabs>
          <w:tab w:val="left" w:leader="underscore" w:pos="5299"/>
        </w:tabs>
        <w:spacing w:line="533" w:lineRule="exact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со адреса</w:t>
      </w:r>
      <w:r w:rsidRPr="00B274C3">
        <w:rPr>
          <w:rStyle w:val="FontStyle15"/>
          <w:rFonts w:asciiTheme="minorHAnsi" w:cstheme="minorHAnsi"/>
          <w:lang w:val="mk-MK" w:eastAsia="mk-MK"/>
        </w:rPr>
        <w:tab/>
        <w:t>.</w:t>
      </w:r>
    </w:p>
    <w:p w:rsidR="00B274C3" w:rsidRPr="00B274C3" w:rsidRDefault="00B274C3">
      <w:pPr>
        <w:pStyle w:val="Style1"/>
        <w:widowControl/>
        <w:tabs>
          <w:tab w:val="left" w:leader="underscore" w:pos="5299"/>
        </w:tabs>
        <w:spacing w:line="533" w:lineRule="exact"/>
        <w:rPr>
          <w:rStyle w:val="FontStyle15"/>
          <w:rFonts w:asciiTheme="minorHAnsi" w:cstheme="minorHAnsi"/>
          <w:lang w:val="mk-MK" w:eastAsia="mk-MK"/>
        </w:rPr>
      </w:pPr>
      <w:r>
        <w:rPr>
          <w:rStyle w:val="FontStyle15"/>
          <w:rFonts w:asciiTheme="minorHAnsi" w:cstheme="minorHAnsi"/>
          <w:lang w:val="sq-AL" w:eastAsia="mk-MK"/>
        </w:rPr>
        <w:t xml:space="preserve">      </w:t>
      </w:r>
      <w:r w:rsidRPr="00B274C3">
        <w:rPr>
          <w:rStyle w:val="FontStyle15"/>
          <w:rFonts w:asciiTheme="minorHAnsi" w:cstheme="minorHAnsi"/>
          <w:lang w:val="mk-MK" w:eastAsia="mk-MK"/>
        </w:rPr>
        <w:t>Servisues i pajisje</w:t>
      </w:r>
      <w:r>
        <w:rPr>
          <w:rStyle w:val="FontStyle15"/>
          <w:rFonts w:asciiTheme="minorHAnsi" w:cstheme="minorHAnsi"/>
          <w:lang w:val="mk-MK" w:eastAsia="mk-MK"/>
        </w:rPr>
        <w:t xml:space="preserve">s teknike është personi juridik </w:t>
      </w:r>
      <w:r w:rsidRPr="00B274C3">
        <w:rPr>
          <w:rStyle w:val="FontStyle15"/>
          <w:rFonts w:asciiTheme="minorHAnsi" w:cstheme="minorHAnsi"/>
          <w:lang w:val="mk-MK" w:eastAsia="mk-MK"/>
        </w:rPr>
        <w:t>____________________________</w:t>
      </w:r>
      <w:r>
        <w:rPr>
          <w:rStyle w:val="FontStyle15"/>
          <w:rFonts w:asciiTheme="minorHAnsi" w:cstheme="minorHAnsi"/>
          <w:lang w:val="sq-AL" w:eastAsia="mk-MK"/>
        </w:rPr>
        <w:t>____________</w:t>
      </w:r>
      <w:r w:rsidR="000C74BE">
        <w:rPr>
          <w:rStyle w:val="FontStyle15"/>
          <w:rFonts w:asciiTheme="minorHAnsi" w:cstheme="minorHAnsi"/>
          <w:lang w:val="mk-MK" w:eastAsia="mk-MK"/>
        </w:rPr>
        <w:t xml:space="preserve">_ </w:t>
      </w:r>
      <w:r w:rsidRPr="00B274C3">
        <w:rPr>
          <w:rStyle w:val="FontStyle15"/>
          <w:rFonts w:asciiTheme="minorHAnsi" w:cstheme="minorHAnsi"/>
          <w:lang w:val="mk-MK" w:eastAsia="mk-MK"/>
        </w:rPr>
        <w:t>me adresë__________</w:t>
      </w:r>
      <w:r w:rsidR="000C74BE">
        <w:rPr>
          <w:rStyle w:val="FontStyle15"/>
          <w:rFonts w:asciiTheme="minorHAnsi" w:cstheme="minorHAnsi"/>
          <w:lang w:val="sq-AL" w:eastAsia="mk-MK"/>
        </w:rPr>
        <w:t>__________________</w:t>
      </w:r>
      <w:r w:rsidRPr="00B274C3">
        <w:rPr>
          <w:rStyle w:val="FontStyle15"/>
          <w:rFonts w:asciiTheme="minorHAnsi" w:cstheme="minorHAnsi"/>
          <w:lang w:val="mk-MK" w:eastAsia="mk-MK"/>
        </w:rPr>
        <w:t>____________.</w:t>
      </w:r>
    </w:p>
    <w:p w:rsidR="00A2155D" w:rsidRDefault="003E4E75" w:rsidP="000C74BE">
      <w:pPr>
        <w:spacing w:line="480" w:lineRule="auto"/>
        <w:ind w:firstLine="720"/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Технички преглед изврши независното правно лице</w:t>
      </w:r>
      <w:r w:rsidR="000C74BE">
        <w:rPr>
          <w:rStyle w:val="FontStyle15"/>
          <w:rFonts w:asciiTheme="minorHAnsi" w:cstheme="minorHAnsi"/>
          <w:lang w:val="sq-AL" w:eastAsia="mk-MK"/>
        </w:rPr>
        <w:t xml:space="preserve"> </w:t>
      </w:r>
      <w:r w:rsidR="000C74BE">
        <w:t>_____________________________________</w:t>
      </w:r>
      <w:r w:rsidRPr="00B274C3">
        <w:rPr>
          <w:rStyle w:val="FontStyle15"/>
          <w:rFonts w:asciiTheme="minorHAnsi" w:cstheme="minorHAnsi"/>
          <w:lang w:val="mk-MK" w:eastAsia="mk-MK"/>
        </w:rPr>
        <w:br/>
        <w:t>со адреса</w:t>
      </w:r>
      <w:r w:rsidR="000C74BE">
        <w:rPr>
          <w:rStyle w:val="FontStyle15"/>
          <w:rFonts w:asciiTheme="minorHAnsi" w:cstheme="minorHAnsi"/>
          <w:lang w:val="mk-MK" w:eastAsia="mk-MK"/>
        </w:rPr>
        <w:t xml:space="preserve"> </w:t>
      </w:r>
      <w:r w:rsidR="000C74BE">
        <w:rPr>
          <w:rStyle w:val="FontStyle15"/>
          <w:rFonts w:asciiTheme="minorHAnsi" w:cstheme="minorHAnsi"/>
          <w:lang w:val="sq-AL" w:eastAsia="mk-MK"/>
        </w:rPr>
        <w:t>________________________________________</w:t>
      </w:r>
      <w:r w:rsidRPr="00B274C3">
        <w:rPr>
          <w:rStyle w:val="FontStyle15"/>
          <w:rFonts w:asciiTheme="minorHAnsi" w:cstheme="minorHAnsi"/>
          <w:lang w:val="mk-MK" w:eastAsia="mk-MK"/>
        </w:rPr>
        <w:t>.</w:t>
      </w:r>
    </w:p>
    <w:p w:rsidR="000C74BE" w:rsidRPr="00B274C3" w:rsidRDefault="000C74BE" w:rsidP="000C74BE">
      <w:pPr>
        <w:spacing w:line="480" w:lineRule="auto"/>
        <w:ind w:firstLine="706"/>
        <w:rPr>
          <w:rStyle w:val="FontStyle15"/>
          <w:rFonts w:asciiTheme="minorHAnsi" w:cstheme="minorHAnsi"/>
          <w:lang w:val="mk-MK" w:eastAsia="mk-MK"/>
        </w:rPr>
      </w:pPr>
      <w:r w:rsidRPr="000C74BE">
        <w:rPr>
          <w:rStyle w:val="FontStyle15"/>
          <w:rFonts w:asciiTheme="minorHAnsi" w:cstheme="minorHAnsi"/>
          <w:lang w:val="mk-MK" w:eastAsia="mk-MK"/>
        </w:rPr>
        <w:t>Kontrollin teknik e</w:t>
      </w:r>
      <w:r>
        <w:rPr>
          <w:rStyle w:val="FontStyle15"/>
          <w:rFonts w:asciiTheme="minorHAnsi" w:cstheme="minorHAnsi"/>
          <w:lang w:val="mk-MK" w:eastAsia="mk-MK"/>
        </w:rPr>
        <w:t xml:space="preserve"> kreu personi i pavarur juridik _______________</w:t>
      </w:r>
      <w:r>
        <w:rPr>
          <w:rStyle w:val="FontStyle15"/>
          <w:rFonts w:asciiTheme="minorHAnsi" w:cstheme="minorHAnsi"/>
          <w:lang w:val="sq-AL" w:eastAsia="mk-MK"/>
        </w:rPr>
        <w:t>_______________</w:t>
      </w:r>
      <w:r>
        <w:rPr>
          <w:rStyle w:val="FontStyle15"/>
          <w:rFonts w:asciiTheme="minorHAnsi" w:cstheme="minorHAnsi"/>
          <w:lang w:val="mk-MK" w:eastAsia="mk-MK"/>
        </w:rPr>
        <w:t xml:space="preserve">___________ </w:t>
      </w:r>
      <w:r w:rsidRPr="000C74BE">
        <w:rPr>
          <w:rStyle w:val="FontStyle15"/>
          <w:rFonts w:asciiTheme="minorHAnsi" w:cstheme="minorHAnsi"/>
          <w:lang w:val="mk-MK" w:eastAsia="mk-MK"/>
        </w:rPr>
        <w:t>me adresë__________</w:t>
      </w:r>
      <w:r>
        <w:rPr>
          <w:rStyle w:val="FontStyle15"/>
          <w:rFonts w:asciiTheme="minorHAnsi" w:cstheme="minorHAnsi"/>
          <w:lang w:val="sq-AL" w:eastAsia="mk-MK"/>
        </w:rPr>
        <w:t>_________________________</w:t>
      </w:r>
      <w:r w:rsidRPr="000C74BE">
        <w:rPr>
          <w:rStyle w:val="FontStyle15"/>
          <w:rFonts w:asciiTheme="minorHAnsi" w:cstheme="minorHAnsi"/>
          <w:lang w:val="mk-MK" w:eastAsia="mk-MK"/>
        </w:rPr>
        <w:t>______.</w:t>
      </w:r>
    </w:p>
    <w:p w:rsidR="00A2155D" w:rsidRDefault="003E4E75" w:rsidP="000C74BE">
      <w:pPr>
        <w:rPr>
          <w:rStyle w:val="FontStyle15"/>
          <w:rFonts w:asciiTheme="minorHAnsi" w:cstheme="minorHAnsi"/>
          <w:lang w:val="mk-MK" w:eastAsia="mk-MK"/>
        </w:rPr>
      </w:pPr>
      <w:r w:rsidRPr="00B274C3">
        <w:rPr>
          <w:rStyle w:val="FontStyle15"/>
          <w:rFonts w:asciiTheme="minorHAnsi" w:cstheme="minorHAnsi"/>
          <w:lang w:val="mk-MK" w:eastAsia="mk-MK"/>
        </w:rPr>
        <w:t>Техничката опрема е со следнике карактеристики:</w:t>
      </w:r>
    </w:p>
    <w:p w:rsidR="000C74BE" w:rsidRPr="00B274C3" w:rsidRDefault="000C74BE" w:rsidP="000C74BE">
      <w:pPr>
        <w:rPr>
          <w:rStyle w:val="FontStyle15"/>
          <w:rFonts w:asciiTheme="minorHAnsi" w:cstheme="minorHAnsi"/>
          <w:lang w:val="mk-MK" w:eastAsia="mk-MK"/>
        </w:rPr>
      </w:pPr>
      <w:r w:rsidRPr="000C74BE">
        <w:rPr>
          <w:rStyle w:val="FontStyle15"/>
          <w:rFonts w:asciiTheme="minorHAnsi" w:cstheme="minorHAnsi"/>
          <w:lang w:val="mk-MK" w:eastAsia="mk-MK"/>
        </w:rPr>
        <w:t>Pajisja teknike i ka(përmban) karakteristikat e mëposhtme:</w:t>
      </w:r>
    </w:p>
    <w:p w:rsidR="00A2155D" w:rsidRPr="00B274C3" w:rsidRDefault="00A2155D">
      <w:pPr>
        <w:widowControl/>
        <w:spacing w:after="211" w:line="1" w:lineRule="exact"/>
        <w:rPr>
          <w:rFonts w:asciiTheme="minorHAnsi" w:cstheme="minorHAnsi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Вид на техничка опрема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 xml:space="preserve">/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LLoj i pajisjes teknike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Година на производство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Viti i prodhimit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Фабрички/сериски број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Numri fabrik/serisë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Вид на погон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 xml:space="preserve">/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Lloji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 xml:space="preserve"> i mjetit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Намена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Qëllimi i përdorimit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Носивост (капацитет)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Ngarkesa (Kapacitet)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Брзина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Shpejtësia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Број на станици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Numri i ndalesave(stacioneve)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lastRenderedPageBreak/>
              <w:t>Вид на објект во кој е вградена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Lloji i objektit ku është instaluar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Сопственик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Pronar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Адреса на објектот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Adresa e objektit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  <w:tr w:rsidR="00A2155D" w:rsidRPr="00B274C3" w:rsidTr="000C74B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0C74BE" w:rsidRDefault="003E4E75">
            <w:pPr>
              <w:pStyle w:val="Style7"/>
              <w:widowControl/>
              <w:rPr>
                <w:rStyle w:val="FontStyle15"/>
                <w:rFonts w:asciiTheme="minorHAnsi" w:cstheme="minorHAnsi"/>
                <w:lang w:val="sq-AL" w:eastAsia="mk-MK"/>
              </w:rPr>
            </w:pPr>
            <w:r w:rsidRPr="00B274C3">
              <w:rPr>
                <w:rStyle w:val="FontStyle15"/>
                <w:rFonts w:asciiTheme="minorHAnsi" w:cstheme="minorHAnsi"/>
                <w:lang w:val="mk-MK" w:eastAsia="mk-MK"/>
              </w:rPr>
              <w:t>Општина</w:t>
            </w:r>
            <w:r w:rsidR="000C74BE">
              <w:rPr>
                <w:rStyle w:val="FontStyle15"/>
                <w:rFonts w:asciiTheme="minorHAnsi" w:cstheme="minorHAnsi"/>
                <w:lang w:val="sq-AL" w:eastAsia="mk-MK"/>
              </w:rPr>
              <w:t>/</w:t>
            </w:r>
            <w:r w:rsidR="000C74BE">
              <w:t xml:space="preserve"> </w:t>
            </w:r>
            <w:r w:rsidR="000C74BE" w:rsidRPr="000C74BE">
              <w:rPr>
                <w:rStyle w:val="FontStyle15"/>
                <w:rFonts w:asciiTheme="minorHAnsi" w:cstheme="minorHAnsi"/>
                <w:lang w:val="sq-AL" w:eastAsia="mk-MK"/>
              </w:rPr>
              <w:t>Komuna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5D" w:rsidRPr="00B274C3" w:rsidRDefault="00A2155D">
            <w:pPr>
              <w:pStyle w:val="Style5"/>
              <w:widowControl/>
              <w:rPr>
                <w:rFonts w:asciiTheme="minorHAnsi" w:cstheme="minorHAnsi"/>
              </w:rPr>
            </w:pPr>
          </w:p>
        </w:tc>
      </w:tr>
    </w:tbl>
    <w:p w:rsidR="00A2155D" w:rsidRPr="00B274C3" w:rsidRDefault="00A2155D">
      <w:pPr>
        <w:widowControl/>
        <w:rPr>
          <w:rFonts w:asciiTheme="minorHAnsi" w:cstheme="minorHAnsi"/>
        </w:rPr>
        <w:sectPr w:rsidR="00A2155D" w:rsidRPr="00B274C3" w:rsidSect="00260094">
          <w:headerReference w:type="default" r:id="rId8"/>
          <w:headerReference w:type="first" r:id="rId9"/>
          <w:type w:val="continuous"/>
          <w:pgSz w:w="11905" w:h="16837"/>
          <w:pgMar w:top="567" w:right="1092" w:bottom="1440" w:left="1054" w:header="426" w:footer="720" w:gutter="0"/>
          <w:cols w:space="60"/>
          <w:noEndnote/>
          <w:titlePg/>
        </w:sectPr>
      </w:pPr>
    </w:p>
    <w:p w:rsidR="00A2155D" w:rsidRPr="00B274C3" w:rsidRDefault="00A2155D">
      <w:pPr>
        <w:widowControl/>
        <w:spacing w:line="223" w:lineRule="exact"/>
        <w:rPr>
          <w:rFonts w:asciiTheme="minorHAnsi" w:cstheme="minorHAnsi"/>
          <w:sz w:val="20"/>
          <w:szCs w:val="20"/>
        </w:rPr>
      </w:pPr>
    </w:p>
    <w:p w:rsidR="00A2155D" w:rsidRDefault="003E4E75">
      <w:pPr>
        <w:pStyle w:val="Style8"/>
        <w:widowControl/>
        <w:spacing w:before="48"/>
        <w:ind w:left="370"/>
        <w:jc w:val="both"/>
        <w:rPr>
          <w:rStyle w:val="FontStyle13"/>
          <w:rFonts w:asciiTheme="minorHAnsi" w:cstheme="minorHAnsi"/>
          <w:lang w:val="mk-MK" w:eastAsia="mk-MK"/>
        </w:rPr>
      </w:pPr>
      <w:r w:rsidRPr="00B274C3">
        <w:rPr>
          <w:rStyle w:val="FontStyle13"/>
          <w:rFonts w:asciiTheme="minorHAnsi" w:cstheme="minorHAnsi"/>
          <w:lang w:val="mk-MK" w:eastAsia="mk-MK"/>
        </w:rPr>
        <w:t>Кон барањето ја доставуваме и следната документација:</w:t>
      </w:r>
    </w:p>
    <w:p w:rsidR="005A0991" w:rsidRPr="00B274C3" w:rsidRDefault="005A0991">
      <w:pPr>
        <w:pStyle w:val="Style8"/>
        <w:widowControl/>
        <w:spacing w:before="48"/>
        <w:ind w:left="370"/>
        <w:jc w:val="both"/>
        <w:rPr>
          <w:rStyle w:val="FontStyle13"/>
          <w:rFonts w:asciiTheme="minorHAnsi" w:cstheme="minorHAnsi"/>
          <w:lang w:val="mk-MK" w:eastAsia="mk-MK"/>
        </w:rPr>
      </w:pPr>
      <w:r w:rsidRPr="005A0991">
        <w:rPr>
          <w:rStyle w:val="FontStyle13"/>
          <w:rFonts w:asciiTheme="minorHAnsi" w:cstheme="minorHAnsi"/>
          <w:lang w:val="mk-MK" w:eastAsia="mk-MK"/>
        </w:rPr>
        <w:t>Kërkesës ia bashkangjesim dhe dokumentacionin në vijim:</w:t>
      </w:r>
    </w:p>
    <w:p w:rsidR="00A2155D" w:rsidRPr="00B274C3" w:rsidRDefault="00A2155D">
      <w:pPr>
        <w:pStyle w:val="Style11"/>
        <w:widowControl/>
        <w:spacing w:line="240" w:lineRule="exact"/>
        <w:ind w:firstLine="0"/>
        <w:rPr>
          <w:rFonts w:asciiTheme="minorHAnsi" w:cstheme="minorHAnsi"/>
          <w:sz w:val="20"/>
          <w:szCs w:val="20"/>
        </w:rPr>
      </w:pPr>
    </w:p>
    <w:p w:rsidR="00A2155D" w:rsidRPr="00B274C3" w:rsidRDefault="00A2155D">
      <w:pPr>
        <w:pStyle w:val="Style11"/>
        <w:widowControl/>
        <w:spacing w:line="240" w:lineRule="exact"/>
        <w:ind w:firstLine="0"/>
        <w:rPr>
          <w:rFonts w:asciiTheme="minorHAnsi" w:cstheme="minorHAnsi"/>
          <w:sz w:val="20"/>
          <w:szCs w:val="20"/>
        </w:rPr>
      </w:pPr>
    </w:p>
    <w:p w:rsidR="00A2155D" w:rsidRPr="00260094" w:rsidRDefault="003E4E75" w:rsidP="00260094">
      <w:pPr>
        <w:pStyle w:val="ListParagraph"/>
        <w:numPr>
          <w:ilvl w:val="0"/>
          <w:numId w:val="6"/>
        </w:numPr>
        <w:ind w:left="0" w:hanging="426"/>
        <w:jc w:val="both"/>
        <w:rPr>
          <w:rStyle w:val="FontStyle14"/>
          <w:rFonts w:asciiTheme="minorHAnsi" w:hAnsiTheme="minorHAnsi" w:cstheme="minorHAnsi"/>
          <w:lang w:val="en-GB" w:eastAsia="mk-MK"/>
        </w:rPr>
      </w:pPr>
      <w:r w:rsidRPr="007A2113">
        <w:rPr>
          <w:rStyle w:val="FontStyle14"/>
          <w:rFonts w:asciiTheme="minorHAnsi" w:hAnsiTheme="minorHAnsi" w:cstheme="minorHAnsi"/>
          <w:lang w:val="mk-MK" w:eastAsia="mk-MK"/>
        </w:rPr>
        <w:t>Заверена и потпишана изјава за сообразност по претходно спроведена постапка за</w:t>
      </w:r>
      <w:r w:rsidR="007A2113">
        <w:rPr>
          <w:rStyle w:val="FontStyle14"/>
          <w:rFonts w:asciiTheme="minorHAnsi" w:hAnsiTheme="minorHAnsi" w:cstheme="minorHAnsi"/>
          <w:lang w:val="sq-AL" w:eastAsia="mk-MK"/>
        </w:rPr>
        <w:t xml:space="preserve"> </w:t>
      </w:r>
      <w:r w:rsidRPr="007A2113">
        <w:rPr>
          <w:rStyle w:val="FontStyle14"/>
          <w:rFonts w:asciiTheme="minorHAnsi" w:hAnsiTheme="minorHAnsi" w:cstheme="minorHAnsi"/>
          <w:lang w:val="mk-MK" w:eastAsia="mk-MK"/>
        </w:rPr>
        <w:t xml:space="preserve">оцена на </w:t>
      </w:r>
      <w:r w:rsidR="00260094">
        <w:rPr>
          <w:rStyle w:val="FontStyle14"/>
          <w:rFonts w:asciiTheme="minorHAnsi" w:hAnsiTheme="minorHAnsi" w:cstheme="minorHAnsi"/>
          <w:lang w:val="en-GB" w:eastAsia="mk-MK"/>
        </w:rPr>
        <w:t xml:space="preserve"> </w:t>
      </w:r>
      <w:r w:rsidRPr="007A2113">
        <w:rPr>
          <w:rStyle w:val="FontStyle14"/>
          <w:rFonts w:asciiTheme="minorHAnsi" w:hAnsiTheme="minorHAnsi" w:cstheme="minorHAnsi"/>
          <w:lang w:val="mk-MK" w:eastAsia="mk-MK"/>
        </w:rPr>
        <w:t>сообразноста и изготвена изјава за сообразност од страна на производителот или трговецот</w:t>
      </w:r>
    </w:p>
    <w:p w:rsidR="00260094" w:rsidRPr="00260094" w:rsidRDefault="007A2113" w:rsidP="00260094">
      <w:pPr>
        <w:jc w:val="both"/>
        <w:rPr>
          <w:rStyle w:val="FontStyle14"/>
          <w:rFonts w:asciiTheme="minorHAnsi" w:hAnsiTheme="minorHAnsi" w:cstheme="minorHAnsi"/>
          <w:lang w:val="en-GB" w:eastAsia="mk-MK"/>
        </w:rPr>
      </w:pPr>
      <w:r w:rsidRPr="00260094">
        <w:rPr>
          <w:rStyle w:val="FontStyle14"/>
          <w:rFonts w:asciiTheme="minorHAnsi" w:hAnsiTheme="minorHAnsi" w:cstheme="minorHAnsi"/>
          <w:lang w:val="mk-MK" w:eastAsia="mk-MK"/>
        </w:rPr>
        <w:t xml:space="preserve">Deklaratë e verifikuar dhe e nënshkruar për përputhje(pëlqim) për kontrollin e kryer më parë për </w:t>
      </w:r>
      <w:r w:rsidR="00260094">
        <w:rPr>
          <w:rStyle w:val="FontStyle14"/>
          <w:rFonts w:asciiTheme="minorHAnsi" w:hAnsiTheme="minorHAnsi" w:cstheme="minorHAnsi"/>
          <w:lang w:val="en-GB" w:eastAsia="mk-MK"/>
        </w:rPr>
        <w:t xml:space="preserve">  </w:t>
      </w:r>
      <w:r w:rsidRPr="00260094">
        <w:rPr>
          <w:rStyle w:val="FontStyle14"/>
          <w:rFonts w:asciiTheme="minorHAnsi" w:hAnsiTheme="minorHAnsi" w:cstheme="minorHAnsi"/>
          <w:lang w:val="mk-MK" w:eastAsia="mk-MK"/>
        </w:rPr>
        <w:t>vlerësimin e përputhjes si dhe deklaratë e përgaditur nga ana e prodhuesit ose e tregtarit</w:t>
      </w:r>
    </w:p>
    <w:p w:rsidR="00A2155D" w:rsidRDefault="003E4E75" w:rsidP="00260094">
      <w:pPr>
        <w:pStyle w:val="ListParagraph"/>
        <w:numPr>
          <w:ilvl w:val="0"/>
          <w:numId w:val="6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7A2113">
        <w:rPr>
          <w:rStyle w:val="FontStyle14"/>
          <w:rFonts w:asciiTheme="minorHAnsi" w:hAnsiTheme="minorHAnsi" w:cstheme="minorHAnsi"/>
          <w:lang w:val="mk-MK" w:eastAsia="mk-MK"/>
        </w:rPr>
        <w:t xml:space="preserve">Записник за предадена техничка опрема, техничка документација,упатства за употреба, матична книга </w:t>
      </w:r>
      <w:r w:rsidR="00260094">
        <w:rPr>
          <w:rStyle w:val="FontStyle14"/>
          <w:rFonts w:asciiTheme="minorHAnsi" w:hAnsiTheme="minorHAnsi" w:cstheme="minorHAnsi"/>
          <w:lang w:val="en-GB" w:eastAsia="mk-MK"/>
        </w:rPr>
        <w:t xml:space="preserve">  </w:t>
      </w:r>
      <w:r w:rsidRPr="007A2113">
        <w:rPr>
          <w:rStyle w:val="FontStyle14"/>
          <w:rFonts w:asciiTheme="minorHAnsi" w:hAnsiTheme="minorHAnsi" w:cstheme="minorHAnsi"/>
          <w:lang w:val="mk-MK" w:eastAsia="mk-MK"/>
        </w:rPr>
        <w:t>упатство за спасувачките операции и други документи кои ја следат техничката опрема при користење.</w:t>
      </w:r>
    </w:p>
    <w:p w:rsidR="00260094" w:rsidRPr="00260094" w:rsidRDefault="007A2113" w:rsidP="00260094">
      <w:pPr>
        <w:pStyle w:val="ListParagraph"/>
        <w:ind w:left="0"/>
        <w:jc w:val="both"/>
        <w:rPr>
          <w:rStyle w:val="FontStyle14"/>
          <w:rFonts w:asciiTheme="minorHAnsi" w:hAnsiTheme="minorHAnsi" w:cstheme="minorHAnsi"/>
          <w:lang w:val="en-GB" w:eastAsia="mk-MK"/>
        </w:rPr>
      </w:pPr>
      <w:r w:rsidRPr="00260094">
        <w:rPr>
          <w:rStyle w:val="FontStyle14"/>
          <w:rFonts w:asciiTheme="minorHAnsi" w:hAnsiTheme="minorHAnsi" w:cstheme="minorHAnsi"/>
          <w:lang w:val="mk-MK" w:eastAsia="mk-MK"/>
        </w:rPr>
        <w:t>Procesverbal për pajisjen teknike të dorëzuar, dokumentacionin teknik, udhëzues për përdorim, librin am, udhëzues për operacionet e shpëtimit dhe dokumentet tjera të cilat i përmban pajsija teknike gjatë përdorimit të saj.</w:t>
      </w:r>
    </w:p>
    <w:p w:rsidR="00A2155D" w:rsidRPr="00260094" w:rsidRDefault="003E4E75" w:rsidP="00260094">
      <w:pPr>
        <w:pStyle w:val="ListParagraph"/>
        <w:numPr>
          <w:ilvl w:val="0"/>
          <w:numId w:val="6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260094">
        <w:rPr>
          <w:rStyle w:val="FontStyle14"/>
          <w:rFonts w:asciiTheme="minorHAnsi" w:hAnsiTheme="minorHAnsi" w:cstheme="minorHAnsi"/>
          <w:lang w:val="mk-MK" w:eastAsia="mk-MK"/>
        </w:rPr>
        <w:t>Технички извештај од извршениот технички преглед</w:t>
      </w:r>
    </w:p>
    <w:p w:rsidR="007A2113" w:rsidRPr="007A2113" w:rsidRDefault="00260094" w:rsidP="00260094">
      <w:pPr>
        <w:pStyle w:val="ListParagraph"/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>
        <w:rPr>
          <w:rStyle w:val="FontStyle14"/>
          <w:rFonts w:asciiTheme="minorHAnsi" w:hAnsiTheme="minorHAnsi" w:cstheme="minorHAnsi"/>
          <w:lang w:val="en-GB" w:eastAsia="mk-MK"/>
        </w:rPr>
        <w:t xml:space="preserve">    </w:t>
      </w:r>
      <w:r w:rsidR="007A2113" w:rsidRPr="007A2113">
        <w:rPr>
          <w:rStyle w:val="FontStyle14"/>
          <w:rFonts w:asciiTheme="minorHAnsi" w:hAnsiTheme="minorHAnsi" w:cstheme="minorHAnsi"/>
          <w:lang w:val="mk-MK" w:eastAsia="mk-MK"/>
        </w:rPr>
        <w:t>Raport teknik për kontrollin e kryer teknik</w:t>
      </w:r>
    </w:p>
    <w:p w:rsidR="00A2155D" w:rsidRPr="00260094" w:rsidRDefault="003E4E75" w:rsidP="00260094">
      <w:pPr>
        <w:pStyle w:val="ListParagraph"/>
        <w:numPr>
          <w:ilvl w:val="0"/>
          <w:numId w:val="6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260094">
        <w:rPr>
          <w:rStyle w:val="FontStyle14"/>
          <w:rFonts w:asciiTheme="minorHAnsi" w:hAnsiTheme="minorHAnsi" w:cstheme="minorHAnsi"/>
          <w:lang w:val="mk-MK" w:eastAsia="mk-MK"/>
        </w:rPr>
        <w:t>Изјава заверена на нотар за склучен договор со независно правно лице кое ке врши технички прегледи и периодични испитувања</w:t>
      </w:r>
    </w:p>
    <w:p w:rsidR="007A2113" w:rsidRPr="00260094" w:rsidRDefault="00260094" w:rsidP="00260094">
      <w:pPr>
        <w:ind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>
        <w:rPr>
          <w:rStyle w:val="FontStyle14"/>
          <w:rFonts w:asciiTheme="minorHAnsi" w:hAnsiTheme="minorHAnsi" w:cstheme="minorHAnsi"/>
          <w:lang w:val="en-GB" w:eastAsia="mk-MK"/>
        </w:rPr>
        <w:t xml:space="preserve">    </w:t>
      </w:r>
      <w:r w:rsidR="007A2113" w:rsidRPr="00260094">
        <w:rPr>
          <w:rStyle w:val="FontStyle14"/>
          <w:rFonts w:asciiTheme="minorHAnsi" w:hAnsiTheme="minorHAnsi" w:cstheme="minorHAnsi"/>
          <w:lang w:val="mk-MK" w:eastAsia="mk-MK"/>
        </w:rPr>
        <w:t>Deklaratë e verifikuar në noter për kontratën e lidhur me personin e pavarur juridik i cili do të kryej kontrolle teknike dhe ekzaminime periodike</w:t>
      </w:r>
    </w:p>
    <w:p w:rsidR="00A2155D" w:rsidRPr="00260094" w:rsidRDefault="003E4E75" w:rsidP="00260094">
      <w:pPr>
        <w:pStyle w:val="ListParagraph"/>
        <w:numPr>
          <w:ilvl w:val="0"/>
          <w:numId w:val="8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260094">
        <w:rPr>
          <w:rStyle w:val="FontStyle14"/>
          <w:rFonts w:asciiTheme="minorHAnsi" w:hAnsiTheme="minorHAnsi" w:cstheme="minorHAnsi"/>
          <w:lang w:val="mk-MK" w:eastAsia="mk-MK"/>
        </w:rPr>
        <w:t>Распоред на вршење на технички прегледи и периодични испитувања</w:t>
      </w:r>
    </w:p>
    <w:p w:rsidR="007A2113" w:rsidRPr="00260094" w:rsidRDefault="00260094" w:rsidP="00260094">
      <w:pPr>
        <w:ind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>
        <w:rPr>
          <w:rStyle w:val="FontStyle14"/>
          <w:rFonts w:asciiTheme="minorHAnsi" w:hAnsiTheme="minorHAnsi" w:cstheme="minorHAnsi"/>
          <w:lang w:val="en-GB" w:eastAsia="mk-MK"/>
        </w:rPr>
        <w:t xml:space="preserve">    </w:t>
      </w:r>
      <w:r w:rsidR="007A2113" w:rsidRPr="00260094">
        <w:rPr>
          <w:rStyle w:val="FontStyle14"/>
          <w:rFonts w:asciiTheme="minorHAnsi" w:hAnsiTheme="minorHAnsi" w:cstheme="minorHAnsi"/>
          <w:lang w:val="mk-MK" w:eastAsia="mk-MK"/>
        </w:rPr>
        <w:t>Orar për kryerjen e kontrolleve teknike dhe ekzaminimeve periodike</w:t>
      </w:r>
    </w:p>
    <w:p w:rsidR="00A2155D" w:rsidRPr="00260094" w:rsidRDefault="003E4E75" w:rsidP="00260094">
      <w:pPr>
        <w:pStyle w:val="ListParagraph"/>
        <w:numPr>
          <w:ilvl w:val="0"/>
          <w:numId w:val="10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260094">
        <w:rPr>
          <w:rStyle w:val="FontStyle14"/>
          <w:rFonts w:asciiTheme="minorHAnsi" w:hAnsiTheme="minorHAnsi" w:cstheme="minorHAnsi"/>
          <w:lang w:val="mk-MK" w:eastAsia="mk-MK"/>
        </w:rPr>
        <w:t>Изјава за склучен договор со сервисер кој е овластен од производителот и кој ќе врши редовно одржување и сервисирање со важност на гарантниот рок но не помалку од една година</w:t>
      </w:r>
    </w:p>
    <w:p w:rsidR="007A2113" w:rsidRPr="007A2113" w:rsidRDefault="00260094" w:rsidP="00260094">
      <w:pPr>
        <w:pStyle w:val="ListParagraph"/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>
        <w:rPr>
          <w:rStyle w:val="FontStyle14"/>
          <w:rFonts w:asciiTheme="minorHAnsi" w:hAnsiTheme="minorHAnsi" w:cstheme="minorHAnsi"/>
          <w:lang w:val="en-GB" w:eastAsia="mk-MK"/>
        </w:rPr>
        <w:t xml:space="preserve">    </w:t>
      </w:r>
      <w:r w:rsidR="007A2113" w:rsidRPr="007A2113">
        <w:rPr>
          <w:rStyle w:val="FontStyle14"/>
          <w:rFonts w:asciiTheme="minorHAnsi" w:hAnsiTheme="minorHAnsi" w:cstheme="minorHAnsi"/>
          <w:lang w:val="mk-MK" w:eastAsia="mk-MK"/>
        </w:rPr>
        <w:t>Deklaratë për kontratën e lidhur me servisues i cili është i autorizuar nga prodhuesi dhe i cili do të  kryej rregullisht mirëmbajtjen dhe servisimin në afat të garantuar por jo më pak se se një vit</w:t>
      </w:r>
    </w:p>
    <w:p w:rsidR="00A2155D" w:rsidRDefault="003E4E75" w:rsidP="00260094">
      <w:pPr>
        <w:pStyle w:val="ListParagraph"/>
        <w:numPr>
          <w:ilvl w:val="0"/>
          <w:numId w:val="10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7A2113">
        <w:rPr>
          <w:rStyle w:val="FontStyle14"/>
          <w:rFonts w:asciiTheme="minorHAnsi" w:hAnsiTheme="minorHAnsi" w:cstheme="minorHAnsi"/>
          <w:lang w:val="mk-MK" w:eastAsia="mk-MK"/>
        </w:rPr>
        <w:t>Писмена изјава од сервисерот дека ги задоволува условите пропишани во правилникот</w:t>
      </w:r>
    </w:p>
    <w:p w:rsidR="007A2113" w:rsidRPr="007A2113" w:rsidRDefault="00260094" w:rsidP="00260094">
      <w:pPr>
        <w:pStyle w:val="ListParagraph"/>
        <w:ind w:left="0" w:right="-339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>
        <w:rPr>
          <w:rStyle w:val="FontStyle14"/>
          <w:rFonts w:asciiTheme="minorHAnsi" w:hAnsiTheme="minorHAnsi" w:cstheme="minorHAnsi"/>
          <w:lang w:val="en-GB" w:eastAsia="mk-MK"/>
        </w:rPr>
        <w:t xml:space="preserve">    </w:t>
      </w:r>
      <w:r w:rsidR="007A2113" w:rsidRPr="007A2113">
        <w:rPr>
          <w:rStyle w:val="FontStyle14"/>
          <w:rFonts w:asciiTheme="minorHAnsi" w:hAnsiTheme="minorHAnsi" w:cstheme="minorHAnsi"/>
          <w:lang w:val="mk-MK" w:eastAsia="mk-MK"/>
        </w:rPr>
        <w:t>Deklaratë me shkrim nga servisuesi se i plotëson kushtet e përshkruara në rregullore</w:t>
      </w:r>
    </w:p>
    <w:p w:rsidR="007A2113" w:rsidRPr="007A2113" w:rsidRDefault="003E4E75" w:rsidP="00260094">
      <w:pPr>
        <w:pStyle w:val="ListParagraph"/>
        <w:numPr>
          <w:ilvl w:val="0"/>
          <w:numId w:val="10"/>
        </w:numPr>
        <w:ind w:left="0" w:hanging="426"/>
        <w:jc w:val="both"/>
        <w:rPr>
          <w:rStyle w:val="FontStyle14"/>
          <w:rFonts w:asciiTheme="minorHAnsi" w:hAnsiTheme="minorHAnsi" w:cstheme="minorHAnsi"/>
          <w:lang w:val="mk-MK" w:eastAsia="mk-MK"/>
        </w:rPr>
      </w:pPr>
      <w:r w:rsidRPr="007A2113">
        <w:rPr>
          <w:rStyle w:val="FontStyle14"/>
          <w:rFonts w:asciiTheme="minorHAnsi" w:hAnsiTheme="minorHAnsi" w:cstheme="minorHAnsi"/>
          <w:lang w:val="mk-MK" w:eastAsia="mk-MK"/>
        </w:rPr>
        <w:t>Изјава дека ја поседувам документацијата која треба да ја придружува техничката опрема при нејзино користење</w:t>
      </w:r>
    </w:p>
    <w:p w:rsidR="007A2113" w:rsidRDefault="00260094" w:rsidP="00260094">
      <w:pPr>
        <w:ind w:hanging="426"/>
        <w:jc w:val="both"/>
        <w:rPr>
          <w:rStyle w:val="FontStyle14"/>
          <w:rFonts w:asciiTheme="minorHAnsi" w:hAnsiTheme="minorHAnsi" w:cstheme="minorHAnsi"/>
          <w:lang w:val="en-GB" w:eastAsia="mk-MK"/>
        </w:rPr>
      </w:pPr>
      <w:r>
        <w:rPr>
          <w:rStyle w:val="FontStyle14"/>
          <w:rFonts w:asciiTheme="minorHAnsi" w:hAnsiTheme="minorHAnsi" w:cstheme="minorHAnsi"/>
          <w:lang w:val="en-GB" w:eastAsia="mk-MK"/>
        </w:rPr>
        <w:t xml:space="preserve">    </w:t>
      </w:r>
      <w:r w:rsidR="007A2113" w:rsidRPr="00260094">
        <w:rPr>
          <w:rStyle w:val="FontStyle14"/>
          <w:rFonts w:asciiTheme="minorHAnsi" w:hAnsiTheme="minorHAnsi" w:cstheme="minorHAnsi"/>
          <w:lang w:val="mk-MK" w:eastAsia="mk-MK"/>
        </w:rPr>
        <w:t>Deklaratë se posedoj dokumentacionin e kompletuar të cilën duhet ta ketë paji</w:t>
      </w:r>
      <w:r>
        <w:rPr>
          <w:rStyle w:val="FontStyle14"/>
          <w:rFonts w:asciiTheme="minorHAnsi" w:hAnsiTheme="minorHAnsi" w:cstheme="minorHAnsi"/>
          <w:lang w:val="mk-MK" w:eastAsia="mk-MK"/>
        </w:rPr>
        <w:t>sja teknike gjatë përdorimit të</w:t>
      </w:r>
      <w:r>
        <w:rPr>
          <w:rStyle w:val="FontStyle14"/>
          <w:rFonts w:asciiTheme="minorHAnsi" w:hAnsiTheme="minorHAnsi" w:cstheme="minorHAnsi"/>
          <w:lang w:val="en-GB" w:eastAsia="mk-MK"/>
        </w:rPr>
        <w:t xml:space="preserve"> </w:t>
      </w:r>
      <w:r w:rsidR="007A2113" w:rsidRPr="00260094">
        <w:rPr>
          <w:rStyle w:val="FontStyle14"/>
          <w:rFonts w:asciiTheme="minorHAnsi" w:hAnsiTheme="minorHAnsi" w:cstheme="minorHAnsi"/>
          <w:lang w:val="mk-MK" w:eastAsia="mk-MK"/>
        </w:rPr>
        <w:t>saj</w:t>
      </w:r>
    </w:p>
    <w:p w:rsidR="00260094" w:rsidRPr="00260094" w:rsidRDefault="00260094" w:rsidP="00260094">
      <w:pPr>
        <w:ind w:hanging="426"/>
        <w:jc w:val="both"/>
        <w:rPr>
          <w:rStyle w:val="FontStyle14"/>
          <w:rFonts w:asciiTheme="minorHAnsi" w:hAnsiTheme="minorHAnsi" w:cstheme="minorHAnsi"/>
          <w:lang w:val="en-GB" w:eastAsia="mk-MK"/>
        </w:rPr>
      </w:pPr>
    </w:p>
    <w:p w:rsidR="004C3168" w:rsidRDefault="004C3168" w:rsidP="007A2113">
      <w:pPr>
        <w:pStyle w:val="Style1"/>
        <w:widowControl/>
        <w:spacing w:line="240" w:lineRule="exact"/>
        <w:jc w:val="both"/>
        <w:rPr>
          <w:rFonts w:asciiTheme="minorHAnsi" w:cstheme="minorHAnsi"/>
          <w:sz w:val="22"/>
          <w:szCs w:val="22"/>
        </w:rPr>
      </w:pPr>
    </w:p>
    <w:p w:rsidR="007A2113" w:rsidRPr="007A2113" w:rsidRDefault="007A2113" w:rsidP="007A2113">
      <w:pPr>
        <w:pStyle w:val="Style1"/>
        <w:widowControl/>
        <w:spacing w:line="240" w:lineRule="exact"/>
        <w:jc w:val="both"/>
        <w:rPr>
          <w:rFonts w:asciiTheme="minorHAnsi" w:cstheme="minorHAnsi"/>
          <w:sz w:val="22"/>
          <w:szCs w:val="22"/>
        </w:rPr>
      </w:pPr>
      <w:proofErr w:type="spellStart"/>
      <w:r w:rsidRPr="007A2113">
        <w:rPr>
          <w:rFonts w:asciiTheme="minorHAnsi" w:cstheme="minorHAnsi"/>
          <w:sz w:val="22"/>
          <w:szCs w:val="22"/>
        </w:rPr>
        <w:t>Скопје</w:t>
      </w:r>
      <w:proofErr w:type="spellEnd"/>
      <w:r w:rsidRPr="007A2113">
        <w:rPr>
          <w:rFonts w:asciiTheme="minorHAnsi" w:cstheme="minorHAnsi"/>
          <w:sz w:val="22"/>
          <w:szCs w:val="22"/>
        </w:rPr>
        <w:t>, __.__.20__година</w:t>
      </w:r>
      <w:r w:rsidRPr="007A2113">
        <w:rPr>
          <w:rFonts w:asciiTheme="minorHAnsi" w:cstheme="minorHAnsi"/>
          <w:sz w:val="22"/>
          <w:szCs w:val="22"/>
        </w:rPr>
        <w:tab/>
        <w:t xml:space="preserve">                                   </w:t>
      </w:r>
      <w:proofErr w:type="spellStart"/>
      <w:r w:rsidRPr="007A2113">
        <w:rPr>
          <w:rFonts w:asciiTheme="minorHAnsi" w:cstheme="minorHAnsi"/>
          <w:sz w:val="22"/>
          <w:szCs w:val="22"/>
        </w:rPr>
        <w:t>Подносител</w:t>
      </w:r>
      <w:proofErr w:type="spellEnd"/>
      <w:r w:rsidRPr="007A2113">
        <w:rPr>
          <w:rFonts w:asciiTheme="minorHAnsi" w:cstheme="minorHAnsi"/>
          <w:sz w:val="22"/>
          <w:szCs w:val="22"/>
        </w:rPr>
        <w:t xml:space="preserve"> </w:t>
      </w:r>
      <w:proofErr w:type="spellStart"/>
      <w:r w:rsidRPr="007A2113">
        <w:rPr>
          <w:rFonts w:asciiTheme="minorHAnsi" w:cstheme="minorHAnsi"/>
          <w:sz w:val="22"/>
          <w:szCs w:val="22"/>
        </w:rPr>
        <w:t>на</w:t>
      </w:r>
      <w:proofErr w:type="spellEnd"/>
      <w:r w:rsidRPr="007A2113">
        <w:rPr>
          <w:rFonts w:asciiTheme="minorHAnsi" w:cstheme="minorHAnsi"/>
          <w:sz w:val="22"/>
          <w:szCs w:val="22"/>
        </w:rPr>
        <w:t xml:space="preserve"> </w:t>
      </w:r>
      <w:proofErr w:type="spellStart"/>
      <w:r w:rsidRPr="007A2113">
        <w:rPr>
          <w:rFonts w:asciiTheme="minorHAnsi" w:cstheme="minorHAnsi"/>
          <w:sz w:val="22"/>
          <w:szCs w:val="22"/>
        </w:rPr>
        <w:t>барањето</w:t>
      </w:r>
      <w:proofErr w:type="spellEnd"/>
    </w:p>
    <w:p w:rsidR="00260094" w:rsidRDefault="007A2113" w:rsidP="007A2113">
      <w:pPr>
        <w:pStyle w:val="Style1"/>
        <w:widowControl/>
        <w:spacing w:line="240" w:lineRule="exact"/>
        <w:jc w:val="both"/>
        <w:rPr>
          <w:rFonts w:asciiTheme="minorHAnsi" w:cstheme="minorHAnsi"/>
          <w:sz w:val="22"/>
          <w:szCs w:val="22"/>
        </w:rPr>
      </w:pPr>
      <w:proofErr w:type="spellStart"/>
      <w:r w:rsidRPr="007A2113">
        <w:rPr>
          <w:rFonts w:asciiTheme="minorHAnsi" w:cstheme="minorHAnsi"/>
          <w:sz w:val="22"/>
          <w:szCs w:val="22"/>
        </w:rPr>
        <w:t>Shkup</w:t>
      </w:r>
      <w:proofErr w:type="spellEnd"/>
      <w:r w:rsidRPr="007A2113">
        <w:rPr>
          <w:rFonts w:asciiTheme="minorHAnsi" w:cstheme="minorHAnsi"/>
          <w:sz w:val="22"/>
          <w:szCs w:val="22"/>
        </w:rPr>
        <w:t>, __.__.20__</w:t>
      </w:r>
      <w:r w:rsidRPr="007A2113">
        <w:rPr>
          <w:rFonts w:asci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cstheme="minorHAnsi"/>
          <w:sz w:val="22"/>
          <w:szCs w:val="22"/>
        </w:rPr>
        <w:t xml:space="preserve">  </w:t>
      </w:r>
      <w:proofErr w:type="spellStart"/>
      <w:r w:rsidRPr="007A2113">
        <w:rPr>
          <w:rFonts w:asciiTheme="minorHAnsi" w:cstheme="minorHAnsi"/>
          <w:sz w:val="22"/>
          <w:szCs w:val="22"/>
        </w:rPr>
        <w:t>Parashtruesi</w:t>
      </w:r>
      <w:proofErr w:type="spellEnd"/>
      <w:r w:rsidRPr="007A2113">
        <w:rPr>
          <w:rFonts w:asciiTheme="minorHAnsi" w:cstheme="minorHAnsi"/>
          <w:sz w:val="22"/>
          <w:szCs w:val="22"/>
        </w:rPr>
        <w:t xml:space="preserve"> </w:t>
      </w:r>
      <w:proofErr w:type="spellStart"/>
      <w:r w:rsidRPr="007A2113">
        <w:rPr>
          <w:rFonts w:asciiTheme="minorHAnsi" w:cstheme="minorHAnsi"/>
          <w:sz w:val="22"/>
          <w:szCs w:val="22"/>
        </w:rPr>
        <w:t>i</w:t>
      </w:r>
      <w:proofErr w:type="spellEnd"/>
      <w:r w:rsidRPr="007A2113">
        <w:rPr>
          <w:rFonts w:asciiTheme="minorHAnsi" w:cstheme="minorHAnsi"/>
          <w:sz w:val="22"/>
          <w:szCs w:val="22"/>
        </w:rPr>
        <w:t xml:space="preserve"> </w:t>
      </w:r>
      <w:proofErr w:type="spellStart"/>
      <w:r w:rsidRPr="007A2113">
        <w:rPr>
          <w:rFonts w:asciiTheme="minorHAnsi" w:cstheme="minorHAnsi"/>
          <w:sz w:val="22"/>
          <w:szCs w:val="22"/>
        </w:rPr>
        <w:t>kërkesës</w:t>
      </w:r>
      <w:proofErr w:type="spellEnd"/>
      <w:r w:rsidRPr="007A2113">
        <w:rPr>
          <w:rFonts w:asciiTheme="minorHAnsi" w:cstheme="minorHAnsi"/>
          <w:sz w:val="22"/>
          <w:szCs w:val="22"/>
        </w:rPr>
        <w:t xml:space="preserve">   </w:t>
      </w:r>
      <w:bookmarkStart w:id="0" w:name="_GoBack"/>
      <w:bookmarkEnd w:id="0"/>
    </w:p>
    <w:p w:rsidR="007A2113" w:rsidRPr="007A2113" w:rsidRDefault="007A2113" w:rsidP="007A2113">
      <w:pPr>
        <w:pStyle w:val="Style1"/>
        <w:widowControl/>
        <w:spacing w:line="240" w:lineRule="exact"/>
        <w:jc w:val="both"/>
        <w:rPr>
          <w:rFonts w:asciiTheme="minorHAnsi" w:cstheme="minorHAnsi"/>
          <w:sz w:val="22"/>
          <w:szCs w:val="22"/>
        </w:rPr>
      </w:pPr>
    </w:p>
    <w:p w:rsidR="00260094" w:rsidRPr="00260094" w:rsidRDefault="00260094" w:rsidP="00260094">
      <w:pPr>
        <w:widowControl/>
        <w:spacing w:line="240" w:lineRule="exact"/>
        <w:jc w:val="both"/>
        <w:rPr>
          <w:rFonts w:asciiTheme="minorHAnsi" w:cstheme="minorHAnsi"/>
          <w:sz w:val="22"/>
          <w:szCs w:val="22"/>
        </w:rPr>
      </w:pPr>
    </w:p>
    <w:p w:rsidR="00260094" w:rsidRPr="00260094" w:rsidRDefault="00260094" w:rsidP="00260094">
      <w:pPr>
        <w:widowControl/>
        <w:numPr>
          <w:ilvl w:val="0"/>
          <w:numId w:val="2"/>
        </w:numPr>
        <w:tabs>
          <w:tab w:val="left" w:pos="192"/>
          <w:tab w:val="left" w:leader="underscore" w:pos="2390"/>
        </w:tabs>
        <w:spacing w:line="226" w:lineRule="exact"/>
        <w:ind w:left="851" w:right="2822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За поднесено барање се врши уплата 250 денари </w:t>
      </w: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>(Административни такси)</w:t>
      </w:r>
    </w:p>
    <w:p w:rsidR="00260094" w:rsidRPr="00260094" w:rsidRDefault="00260094" w:rsidP="00260094">
      <w:pPr>
        <w:widowControl/>
        <w:numPr>
          <w:ilvl w:val="0"/>
          <w:numId w:val="2"/>
        </w:numPr>
        <w:tabs>
          <w:tab w:val="left" w:pos="192"/>
          <w:tab w:val="left" w:leader="underscore" w:pos="2390"/>
        </w:tabs>
        <w:spacing w:line="226" w:lineRule="exact"/>
        <w:ind w:left="851" w:right="2822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sz w:val="18"/>
          <w:szCs w:val="18"/>
          <w:lang w:val="mk-MK" w:eastAsia="mk-MK"/>
        </w:rPr>
        <w:t>Për kërkesën e parashtruar pagohet 250 denar</w:t>
      </w:r>
      <w:r w:rsidRPr="00260094">
        <w:rPr>
          <w:rFonts w:asciiTheme="minorHAnsi" w:cstheme="minorHAnsi"/>
          <w:sz w:val="18"/>
          <w:szCs w:val="18"/>
          <w:lang w:val="sq-AL" w:eastAsia="mk-MK"/>
        </w:rPr>
        <w:t xml:space="preserve">ë </w:t>
      </w: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(Taksa administrative)</w:t>
      </w:r>
    </w:p>
    <w:p w:rsidR="00260094" w:rsidRPr="00260094" w:rsidRDefault="00260094" w:rsidP="00260094">
      <w:pPr>
        <w:widowControl/>
        <w:numPr>
          <w:ilvl w:val="0"/>
          <w:numId w:val="2"/>
        </w:numPr>
        <w:tabs>
          <w:tab w:val="left" w:pos="192"/>
          <w:tab w:val="left" w:leader="underscore" w:pos="2390"/>
        </w:tabs>
        <w:spacing w:line="226" w:lineRule="exact"/>
        <w:ind w:left="851" w:right="2822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 xml:space="preserve">Трезорка сметка 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100000000063095, </w:t>
      </w: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>Депонент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- Народна банка на РМ</w:t>
      </w:r>
    </w:p>
    <w:p w:rsidR="00260094" w:rsidRPr="00260094" w:rsidRDefault="00260094" w:rsidP="00260094">
      <w:pPr>
        <w:widowControl/>
        <w:numPr>
          <w:ilvl w:val="0"/>
          <w:numId w:val="2"/>
        </w:numPr>
        <w:tabs>
          <w:tab w:val="left" w:pos="192"/>
          <w:tab w:val="left" w:leader="underscore" w:pos="2390"/>
        </w:tabs>
        <w:spacing w:line="226" w:lineRule="exact"/>
        <w:ind w:left="851" w:right="2822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Llogaria e trezorit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 100000000063095, Depozitues- Banka Popullore e RM</w:t>
      </w:r>
    </w:p>
    <w:p w:rsidR="00260094" w:rsidRPr="00260094" w:rsidRDefault="00260094" w:rsidP="00260094">
      <w:pPr>
        <w:widowControl/>
        <w:numPr>
          <w:ilvl w:val="0"/>
          <w:numId w:val="2"/>
        </w:numPr>
        <w:tabs>
          <w:tab w:val="left" w:pos="192"/>
          <w:tab w:val="left" w:leader="underscore" w:pos="2390"/>
        </w:tabs>
        <w:spacing w:line="226" w:lineRule="exact"/>
        <w:ind w:left="851" w:right="2822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>Уплатна сметка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-840</w:t>
      </w:r>
      <w:r w:rsidRPr="00260094">
        <w:rPr>
          <w:rFonts w:asciiTheme="minorHAnsi" w:cstheme="minorHAnsi"/>
          <w:sz w:val="18"/>
          <w:szCs w:val="18"/>
          <w:lang w:val="en-GB" w:eastAsia="mk-MK"/>
        </w:rPr>
        <w:softHyphen/>
        <w:t>____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06116, </w:t>
      </w: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 xml:space="preserve">Приходна шифра и програма 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725930-00</w:t>
      </w:r>
    </w:p>
    <w:p w:rsidR="00260094" w:rsidRPr="00260094" w:rsidRDefault="00260094" w:rsidP="00260094">
      <w:pPr>
        <w:widowControl/>
        <w:numPr>
          <w:ilvl w:val="0"/>
          <w:numId w:val="2"/>
        </w:numPr>
        <w:tabs>
          <w:tab w:val="left" w:pos="192"/>
          <w:tab w:val="left" w:leader="underscore" w:pos="2390"/>
        </w:tabs>
        <w:spacing w:line="240" w:lineRule="exact"/>
        <w:ind w:left="851" w:right="2822"/>
        <w:jc w:val="both"/>
        <w:rPr>
          <w:rFonts w:asciiTheme="minorHAnsi" w:cstheme="minorHAnsi"/>
          <w:sz w:val="22"/>
          <w:szCs w:val="22"/>
        </w:rPr>
      </w:pP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Llogaria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 -840-</w:t>
      </w:r>
      <w:r w:rsidRPr="00260094">
        <w:rPr>
          <w:rFonts w:asciiTheme="minorHAnsi" w:cstheme="minorHAnsi"/>
          <w:sz w:val="18"/>
          <w:szCs w:val="18"/>
          <w:lang w:val="sq-AL" w:eastAsia="mk-MK"/>
        </w:rPr>
        <w:t>_____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-06116, </w:t>
      </w: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Kodi i të ardhurave dhe programi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 725930-00</w:t>
      </w:r>
    </w:p>
    <w:p w:rsidR="00260094" w:rsidRPr="00260094" w:rsidRDefault="00260094" w:rsidP="00260094">
      <w:pPr>
        <w:widowControl/>
        <w:tabs>
          <w:tab w:val="left" w:pos="192"/>
          <w:tab w:val="left" w:leader="underscore" w:pos="2390"/>
        </w:tabs>
        <w:spacing w:line="240" w:lineRule="exact"/>
        <w:ind w:left="851" w:right="2822"/>
        <w:jc w:val="both"/>
        <w:rPr>
          <w:rFonts w:asciiTheme="minorHAnsi" w:cstheme="minorHAnsi"/>
          <w:b/>
          <w:sz w:val="18"/>
          <w:szCs w:val="18"/>
          <w:lang w:val="mk-MK" w:eastAsia="mk-MK"/>
        </w:rPr>
      </w:pPr>
    </w:p>
    <w:p w:rsidR="00260094" w:rsidRPr="00260094" w:rsidRDefault="00260094" w:rsidP="00260094">
      <w:pPr>
        <w:widowControl/>
        <w:tabs>
          <w:tab w:val="left" w:pos="192"/>
          <w:tab w:val="left" w:leader="underscore" w:pos="2390"/>
        </w:tabs>
        <w:spacing w:line="240" w:lineRule="exact"/>
        <w:ind w:left="851" w:right="2822"/>
        <w:jc w:val="both"/>
        <w:rPr>
          <w:rFonts w:asciiTheme="minorHAnsi" w:cstheme="minorHAnsi"/>
          <w:b/>
          <w:sz w:val="18"/>
          <w:szCs w:val="18"/>
          <w:lang w:val="mk-MK" w:eastAsia="mk-MK"/>
        </w:rPr>
      </w:pPr>
    </w:p>
    <w:p w:rsidR="00260094" w:rsidRPr="00260094" w:rsidRDefault="00260094" w:rsidP="00260094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40" w:lineRule="exact"/>
        <w:ind w:left="1134" w:right="43" w:hanging="283"/>
        <w:contextualSpacing/>
        <w:jc w:val="both"/>
        <w:rPr>
          <w:rFonts w:asciiTheme="minorHAnsi" w:cstheme="minorHAnsi"/>
          <w:sz w:val="18"/>
          <w:szCs w:val="18"/>
          <w:lang w:val="mk-MK"/>
        </w:rPr>
      </w:pPr>
      <w:r w:rsidRPr="00260094">
        <w:rPr>
          <w:rFonts w:asciiTheme="minorHAnsi" w:cstheme="minorHAnsi"/>
          <w:sz w:val="18"/>
          <w:szCs w:val="18"/>
          <w:lang w:val="mk-MK"/>
        </w:rPr>
        <w:t>Надоместок за издавање Решение за ставање во употреба</w:t>
      </w:r>
      <w:r w:rsidRPr="00260094">
        <w:rPr>
          <w:rFonts w:asciiTheme="minorHAnsi" w:cstheme="minorHAnsi"/>
          <w:sz w:val="18"/>
          <w:szCs w:val="18"/>
          <w:lang w:val="en-GB"/>
        </w:rPr>
        <w:t xml:space="preserve">: </w:t>
      </w:r>
      <w:r w:rsidRPr="00260094">
        <w:rPr>
          <w:rFonts w:asciiTheme="minorHAnsi" w:cstheme="minorHAnsi"/>
          <w:sz w:val="18"/>
          <w:szCs w:val="18"/>
          <w:lang w:val="mk-MK"/>
        </w:rPr>
        <w:t xml:space="preserve">потврда за платени 50 еу противвредност </w:t>
      </w:r>
    </w:p>
    <w:p w:rsidR="00260094" w:rsidRPr="00260094" w:rsidRDefault="00260094" w:rsidP="00260094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26" w:lineRule="exact"/>
        <w:ind w:left="1134" w:right="2822" w:hanging="283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 xml:space="preserve">Трезорка сметка 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100000000063095, </w:t>
      </w: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>Депонент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- Народна банка на РМ</w:t>
      </w:r>
    </w:p>
    <w:p w:rsidR="00260094" w:rsidRPr="00260094" w:rsidRDefault="00260094" w:rsidP="00260094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26" w:lineRule="exact"/>
        <w:ind w:left="1134" w:right="2822" w:hanging="283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Llogaria e trezorit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 100000000063095, Depozitues- Banka Popullore e RM</w:t>
      </w:r>
    </w:p>
    <w:p w:rsidR="00260094" w:rsidRPr="00260094" w:rsidRDefault="00260094" w:rsidP="00260094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26" w:lineRule="exact"/>
        <w:ind w:left="1134" w:right="2822" w:hanging="283"/>
        <w:rPr>
          <w:rFonts w:asciiTheme="minorHAnsi" w:cstheme="minorHAnsi"/>
          <w:sz w:val="18"/>
          <w:szCs w:val="18"/>
          <w:lang w:val="mk-MK" w:eastAsia="mk-MK"/>
        </w:rPr>
      </w:pP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>Сметка на буџетски корисник</w:t>
      </w:r>
      <w:r w:rsidRPr="00260094">
        <w:rPr>
          <w:rFonts w:asciiTheme="minorHAnsi" w:cstheme="minorHAnsi"/>
          <w:b/>
          <w:bCs/>
          <w:sz w:val="18"/>
          <w:szCs w:val="18"/>
          <w:lang w:val="en-GB" w:eastAsia="mk-MK"/>
        </w:rPr>
        <w:t>: 1000662251-631-13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,</w:t>
      </w:r>
    </w:p>
    <w:p w:rsidR="00260094" w:rsidRPr="00260094" w:rsidRDefault="00260094" w:rsidP="00260094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40" w:lineRule="exact"/>
        <w:ind w:left="1134" w:right="2822" w:hanging="283"/>
        <w:jc w:val="both"/>
        <w:rPr>
          <w:rFonts w:asciiTheme="minorHAnsi" w:cstheme="minorHAnsi"/>
          <w:sz w:val="22"/>
          <w:szCs w:val="22"/>
        </w:rPr>
      </w:pP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Llogariа</w:t>
      </w:r>
      <w:r w:rsidRPr="00260094">
        <w:rPr>
          <w:rFonts w:asciiTheme="minorHAnsi" w:cstheme="minorHAnsi"/>
          <w:b/>
          <w:sz w:val="18"/>
          <w:szCs w:val="18"/>
          <w:lang w:val="en-GB" w:eastAsia="mk-MK"/>
        </w:rPr>
        <w:t xml:space="preserve">: </w:t>
      </w:r>
      <w:r w:rsidRPr="00260094">
        <w:rPr>
          <w:rFonts w:asciiTheme="minorHAnsi" w:cstheme="minorHAnsi"/>
          <w:b/>
          <w:bCs/>
          <w:sz w:val="18"/>
          <w:szCs w:val="18"/>
          <w:lang w:val="en-GB" w:eastAsia="mk-MK"/>
        </w:rPr>
        <w:t>1000662251-631-13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,</w:t>
      </w:r>
    </w:p>
    <w:p w:rsidR="00260094" w:rsidRPr="00260094" w:rsidRDefault="00260094" w:rsidP="00260094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40" w:lineRule="exact"/>
        <w:ind w:left="1134" w:right="2822" w:hanging="283"/>
        <w:jc w:val="both"/>
        <w:rPr>
          <w:rFonts w:asciiTheme="minorHAnsi" w:cstheme="minorHAnsi"/>
          <w:sz w:val="22"/>
          <w:szCs w:val="22"/>
        </w:rPr>
      </w:pPr>
      <w:r w:rsidRPr="00260094">
        <w:rPr>
          <w:rFonts w:asciiTheme="minorHAnsi" w:cstheme="minorHAnsi"/>
          <w:b/>
          <w:bCs/>
          <w:sz w:val="18"/>
          <w:szCs w:val="18"/>
          <w:lang w:val="mk-MK" w:eastAsia="mk-MK"/>
        </w:rPr>
        <w:t xml:space="preserve">Приходна шифра и програма 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>72</w:t>
      </w:r>
      <w:r w:rsidRPr="00260094">
        <w:rPr>
          <w:rFonts w:asciiTheme="minorHAnsi" w:cstheme="minorHAnsi"/>
          <w:sz w:val="18"/>
          <w:szCs w:val="18"/>
          <w:lang w:val="en-GB" w:eastAsia="mk-MK"/>
        </w:rPr>
        <w:t>4149-19</w:t>
      </w:r>
    </w:p>
    <w:p w:rsidR="007A2113" w:rsidRPr="00260094" w:rsidRDefault="00260094" w:rsidP="007A2113">
      <w:pPr>
        <w:widowControl/>
        <w:numPr>
          <w:ilvl w:val="0"/>
          <w:numId w:val="7"/>
        </w:numPr>
        <w:tabs>
          <w:tab w:val="left" w:pos="192"/>
          <w:tab w:val="left" w:leader="underscore" w:pos="2390"/>
        </w:tabs>
        <w:spacing w:line="240" w:lineRule="exact"/>
        <w:ind w:left="1134" w:right="2822" w:hanging="283"/>
        <w:jc w:val="both"/>
        <w:rPr>
          <w:rStyle w:val="FontStyle18"/>
          <w:rFonts w:asciiTheme="minorHAnsi" w:cstheme="minorHAnsi"/>
          <w:lang w:val="mk-MK" w:eastAsia="mk-MK"/>
        </w:rPr>
      </w:pPr>
      <w:r w:rsidRPr="00260094">
        <w:rPr>
          <w:rFonts w:asciiTheme="minorHAnsi" w:cstheme="minorHAnsi"/>
          <w:b/>
          <w:sz w:val="18"/>
          <w:szCs w:val="18"/>
          <w:lang w:val="mk-MK" w:eastAsia="mk-MK"/>
        </w:rPr>
        <w:t>Kodi i të ardhurave dhe programi</w:t>
      </w:r>
      <w:r w:rsidRPr="00260094">
        <w:rPr>
          <w:rFonts w:asciiTheme="minorHAnsi" w:cstheme="minorHAnsi"/>
          <w:sz w:val="18"/>
          <w:szCs w:val="18"/>
          <w:lang w:val="mk-MK" w:eastAsia="mk-MK"/>
        </w:rPr>
        <w:t xml:space="preserve"> 72</w:t>
      </w:r>
      <w:r w:rsidRPr="00260094">
        <w:rPr>
          <w:rFonts w:asciiTheme="minorHAnsi" w:cstheme="minorHAnsi"/>
          <w:sz w:val="18"/>
          <w:szCs w:val="18"/>
          <w:lang w:val="en-GB" w:eastAsia="mk-MK"/>
        </w:rPr>
        <w:t>4149-19</w:t>
      </w:r>
    </w:p>
    <w:sectPr w:rsidR="007A2113" w:rsidRPr="00260094" w:rsidSect="00260094">
      <w:type w:val="continuous"/>
      <w:pgSz w:w="11905" w:h="16837"/>
      <w:pgMar w:top="1531" w:right="423" w:bottom="1440" w:left="1054" w:header="426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41" w:rsidRDefault="00682B41">
      <w:r>
        <w:separator/>
      </w:r>
    </w:p>
  </w:endnote>
  <w:endnote w:type="continuationSeparator" w:id="0">
    <w:p w:rsidR="00682B41" w:rsidRDefault="0068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41" w:rsidRDefault="00682B41">
      <w:r>
        <w:separator/>
      </w:r>
    </w:p>
  </w:footnote>
  <w:footnote w:type="continuationSeparator" w:id="0">
    <w:p w:rsidR="00682B41" w:rsidRDefault="0068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5D" w:rsidRDefault="00A2155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C3" w:rsidRPr="00B274C3" w:rsidRDefault="00B274C3" w:rsidP="00B274C3">
    <w:pPr>
      <w:pStyle w:val="Style1"/>
      <w:widowControl/>
      <w:rPr>
        <w:rStyle w:val="FontStyle15"/>
        <w:rFonts w:asciiTheme="minorHAnsi" w:cstheme="minorHAnsi"/>
        <w:lang w:val="mk-MK" w:eastAsia="mk-MK"/>
      </w:rPr>
    </w:pPr>
    <w:r w:rsidRPr="00B274C3">
      <w:rPr>
        <w:rStyle w:val="FontStyle15"/>
        <w:rFonts w:asciiTheme="minorHAnsi" w:cstheme="minorHAnsi"/>
        <w:lang w:val="mk-MK" w:eastAsia="mk-MK"/>
      </w:rPr>
      <w:t xml:space="preserve">Дo:                                  </w:t>
    </w:r>
    <w:r>
      <w:rPr>
        <w:rStyle w:val="FontStyle15"/>
        <w:rFonts w:asciiTheme="minorHAnsi" w:cstheme="minorHAnsi"/>
        <w:lang w:val="mk-MK" w:eastAsia="mk-MK"/>
      </w:rPr>
      <w:t xml:space="preserve">                          </w:t>
    </w:r>
    <w:r w:rsidRPr="00B274C3">
      <w:rPr>
        <w:rStyle w:val="FontStyle15"/>
        <w:rFonts w:asciiTheme="minorHAnsi" w:cstheme="minorHAnsi"/>
        <w:lang w:val="mk-MK" w:eastAsia="mk-MK"/>
      </w:rPr>
      <w:t xml:space="preserve"> Drejtuar:</w:t>
    </w:r>
  </w:p>
  <w:p w:rsidR="00B274C3" w:rsidRPr="00B274C3" w:rsidRDefault="00B274C3" w:rsidP="00B274C3">
    <w:pPr>
      <w:pStyle w:val="Style1"/>
      <w:widowControl/>
      <w:rPr>
        <w:rStyle w:val="FontStyle15"/>
        <w:rFonts w:asciiTheme="minorHAnsi" w:cstheme="minorHAnsi"/>
        <w:lang w:val="mk-MK" w:eastAsia="mk-MK"/>
      </w:rPr>
    </w:pPr>
    <w:r w:rsidRPr="00B274C3">
      <w:rPr>
        <w:rStyle w:val="FontStyle15"/>
        <w:rFonts w:asciiTheme="minorHAnsi" w:cstheme="minorHAnsi"/>
        <w:lang w:val="mk-MK" w:eastAsia="mk-MK"/>
      </w:rPr>
      <w:t xml:space="preserve">МИНИСТЕРСТВО ЗА ЕКОНОМИЈА             </w:t>
    </w:r>
    <w:r>
      <w:rPr>
        <w:rStyle w:val="FontStyle15"/>
        <w:rFonts w:asciiTheme="minorHAnsi" w:cstheme="minorHAnsi"/>
        <w:lang w:val="mk-MK" w:eastAsia="mk-MK"/>
      </w:rPr>
      <w:t xml:space="preserve">                       </w:t>
    </w:r>
    <w:r w:rsidRPr="00B274C3">
      <w:rPr>
        <w:rStyle w:val="FontStyle15"/>
        <w:rFonts w:asciiTheme="minorHAnsi" w:cstheme="minorHAnsi"/>
        <w:lang w:val="mk-MK" w:eastAsia="mk-MK"/>
      </w:rPr>
      <w:t xml:space="preserve">MINISTRISË SË EKONOMISË    </w:t>
    </w:r>
  </w:p>
  <w:p w:rsidR="00B274C3" w:rsidRPr="00B274C3" w:rsidRDefault="00B274C3" w:rsidP="00B274C3">
    <w:pPr>
      <w:pStyle w:val="Style1"/>
      <w:widowControl/>
      <w:rPr>
        <w:rStyle w:val="FontStyle15"/>
        <w:rFonts w:asciiTheme="minorHAnsi" w:cstheme="minorHAnsi"/>
        <w:lang w:val="mk-MK" w:eastAsia="mk-MK"/>
      </w:rPr>
    </w:pPr>
    <w:r w:rsidRPr="00B274C3">
      <w:rPr>
        <w:rStyle w:val="FontStyle15"/>
        <w:rFonts w:asciiTheme="minorHAnsi" w:cstheme="minorHAnsi"/>
        <w:lang w:val="mk-MK" w:eastAsia="mk-MK"/>
      </w:rPr>
      <w:t xml:space="preserve">Државен инспекторат за </w:t>
    </w:r>
    <w:r w:rsidRPr="00B274C3">
      <w:rPr>
        <w:rStyle w:val="FontStyle15"/>
        <w:rFonts w:asciiTheme="minorHAnsi" w:cstheme="minorHAnsi"/>
        <w:lang w:val="mk-MK" w:eastAsia="mk-MK"/>
      </w:rPr>
      <w:tab/>
      <w:t xml:space="preserve">                </w:t>
    </w:r>
    <w:r>
      <w:rPr>
        <w:rStyle w:val="FontStyle15"/>
        <w:rFonts w:asciiTheme="minorHAnsi" w:cstheme="minorHAnsi"/>
        <w:lang w:val="mk-MK" w:eastAsia="mk-MK"/>
      </w:rPr>
      <w:t xml:space="preserve">                      </w:t>
    </w:r>
    <w:r w:rsidRPr="00B274C3">
      <w:rPr>
        <w:rStyle w:val="FontStyle15"/>
        <w:rFonts w:asciiTheme="minorHAnsi" w:cstheme="minorHAnsi"/>
        <w:lang w:val="mk-MK" w:eastAsia="mk-MK"/>
      </w:rPr>
      <w:t>Inspektoriati shtetërorë</w:t>
    </w:r>
  </w:p>
  <w:p w:rsidR="00A2155D" w:rsidRPr="00B274C3" w:rsidRDefault="00B274C3" w:rsidP="00B274C3">
    <w:pPr>
      <w:pStyle w:val="Style1"/>
      <w:widowControl/>
      <w:rPr>
        <w:rStyle w:val="FontStyle15"/>
        <w:rFonts w:asciiTheme="minorHAnsi" w:cstheme="minorHAnsi"/>
        <w:lang w:val="mk-MK" w:eastAsia="mk-MK"/>
      </w:rPr>
    </w:pPr>
    <w:r w:rsidRPr="00B274C3">
      <w:rPr>
        <w:rStyle w:val="FontStyle15"/>
        <w:rFonts w:asciiTheme="minorHAnsi" w:cstheme="minorHAnsi"/>
        <w:lang w:val="mk-MK" w:eastAsia="mk-MK"/>
      </w:rPr>
      <w:t>техничка инспекција</w:t>
    </w:r>
    <w:r w:rsidRPr="00B274C3">
      <w:rPr>
        <w:rStyle w:val="FontStyle15"/>
        <w:rFonts w:asciiTheme="minorHAnsi" w:cstheme="minorHAnsi"/>
        <w:lang w:val="mk-MK" w:eastAsia="mk-MK"/>
      </w:rPr>
      <w:tab/>
    </w:r>
    <w:r>
      <w:rPr>
        <w:rStyle w:val="FontStyle15"/>
        <w:rFonts w:asciiTheme="minorHAnsi" w:cstheme="minorHAnsi"/>
        <w:lang w:val="mk-MK" w:eastAsia="mk-MK"/>
      </w:rPr>
      <w:tab/>
    </w:r>
    <w:r>
      <w:rPr>
        <w:rStyle w:val="FontStyle15"/>
        <w:rFonts w:asciiTheme="minorHAnsi" w:cstheme="minorHAnsi"/>
        <w:lang w:val="mk-MK" w:eastAsia="mk-MK"/>
      </w:rPr>
      <w:tab/>
    </w:r>
    <w:r>
      <w:rPr>
        <w:rStyle w:val="FontStyle15"/>
        <w:rFonts w:asciiTheme="minorHAnsi" w:cstheme="minorHAnsi"/>
        <w:lang w:val="mk-MK" w:eastAsia="mk-MK"/>
      </w:rPr>
      <w:tab/>
    </w:r>
    <w:r>
      <w:rPr>
        <w:rStyle w:val="FontStyle15"/>
        <w:rFonts w:asciiTheme="minorHAnsi" w:cstheme="minorHAnsi"/>
        <w:lang w:val="mk-MK" w:eastAsia="mk-MK"/>
      </w:rPr>
      <w:tab/>
    </w:r>
    <w:r>
      <w:rPr>
        <w:rStyle w:val="FontStyle15"/>
        <w:rFonts w:asciiTheme="minorHAnsi" w:cstheme="minorHAnsi"/>
        <w:lang w:val="mk-MK" w:eastAsia="mk-MK"/>
      </w:rPr>
      <w:tab/>
    </w:r>
    <w:r>
      <w:rPr>
        <w:rStyle w:val="FontStyle15"/>
        <w:rFonts w:asciiTheme="minorHAnsi" w:cstheme="minorHAnsi"/>
        <w:lang w:val="mk-MK" w:eastAsia="mk-MK"/>
      </w:rPr>
      <w:tab/>
      <w:t xml:space="preserve">     </w:t>
    </w:r>
    <w:r w:rsidRPr="00B274C3">
      <w:rPr>
        <w:rStyle w:val="FontStyle15"/>
        <w:rFonts w:asciiTheme="minorHAnsi" w:cstheme="minorHAnsi"/>
        <w:lang w:val="mk-MK" w:eastAsia="mk-MK"/>
      </w:rPr>
      <w:t>për inspektim teknik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408D2C"/>
    <w:lvl w:ilvl="0">
      <w:numFmt w:val="bullet"/>
      <w:lvlText w:val="*"/>
      <w:lvlJc w:val="left"/>
    </w:lvl>
  </w:abstractNum>
  <w:abstractNum w:abstractNumId="1">
    <w:nsid w:val="14FC4291"/>
    <w:multiLevelType w:val="hybridMultilevel"/>
    <w:tmpl w:val="81F6583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97C35"/>
    <w:multiLevelType w:val="hybridMultilevel"/>
    <w:tmpl w:val="4A062DB4"/>
    <w:lvl w:ilvl="0" w:tplc="DFBCE42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91D"/>
    <w:multiLevelType w:val="hybridMultilevel"/>
    <w:tmpl w:val="D0083D42"/>
    <w:lvl w:ilvl="0" w:tplc="74AEACBE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80838"/>
    <w:multiLevelType w:val="hybridMultilevel"/>
    <w:tmpl w:val="15A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7057"/>
    <w:multiLevelType w:val="hybridMultilevel"/>
    <w:tmpl w:val="4AE485D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04B9"/>
    <w:multiLevelType w:val="singleLevel"/>
    <w:tmpl w:val="5B7AD6EE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6FAC6C74"/>
    <w:multiLevelType w:val="hybridMultilevel"/>
    <w:tmpl w:val="E40A1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670911"/>
    <w:multiLevelType w:val="hybridMultilevel"/>
    <w:tmpl w:val="EB48B862"/>
    <w:lvl w:ilvl="0" w:tplc="0F48AC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1A6F"/>
    <w:multiLevelType w:val="hybridMultilevel"/>
    <w:tmpl w:val="BE3C9BE2"/>
    <w:lvl w:ilvl="0" w:tplc="605887D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73"/>
    <w:rsid w:val="000C74BE"/>
    <w:rsid w:val="00260094"/>
    <w:rsid w:val="003E4E75"/>
    <w:rsid w:val="004C3168"/>
    <w:rsid w:val="0057322E"/>
    <w:rsid w:val="005A0991"/>
    <w:rsid w:val="00682B41"/>
    <w:rsid w:val="007A2113"/>
    <w:rsid w:val="00910C11"/>
    <w:rsid w:val="00936562"/>
    <w:rsid w:val="00A2155D"/>
    <w:rsid w:val="00A60F73"/>
    <w:rsid w:val="00B274C3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4" w:lineRule="exac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69" w:lineRule="exact"/>
      <w:ind w:firstLine="379"/>
      <w:jc w:val="both"/>
    </w:pPr>
  </w:style>
  <w:style w:type="paragraph" w:customStyle="1" w:styleId="Style4">
    <w:name w:val="Style4"/>
    <w:basedOn w:val="Normal"/>
    <w:uiPriority w:val="99"/>
    <w:pPr>
      <w:spacing w:line="538" w:lineRule="exact"/>
      <w:ind w:firstLine="696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538" w:lineRule="exact"/>
      <w:ind w:firstLine="581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26" w:lineRule="exact"/>
    </w:pPr>
  </w:style>
  <w:style w:type="paragraph" w:customStyle="1" w:styleId="Style10">
    <w:name w:val="Style10"/>
    <w:basedOn w:val="Normal"/>
    <w:uiPriority w:val="99"/>
    <w:pPr>
      <w:spacing w:line="264" w:lineRule="exact"/>
      <w:ind w:firstLine="67"/>
    </w:pPr>
  </w:style>
  <w:style w:type="paragraph" w:customStyle="1" w:styleId="Style11">
    <w:name w:val="Style11"/>
    <w:basedOn w:val="Normal"/>
    <w:uiPriority w:val="99"/>
    <w:pPr>
      <w:spacing w:line="269" w:lineRule="exact"/>
      <w:ind w:hanging="518"/>
    </w:pPr>
  </w:style>
  <w:style w:type="character" w:customStyle="1" w:styleId="FontStyle13">
    <w:name w:val="Font Style13"/>
    <w:basedOn w:val="DefaultParagraphFont"/>
    <w:uiPriority w:val="99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Arial Unicode MS" w:eastAsia="Arial Unicode MS" w:cs="Arial Unicode MS"/>
      <w:sz w:val="22"/>
      <w:szCs w:val="22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Pr>
      <w:rFonts w:ascii="Arial Unicode MS" w:eastAsia="Arial Unicode MS" w:cs="Arial Unicode MS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C3"/>
    <w:rPr>
      <w:rFonts w:eastAsia="Arial Unicode MS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C3"/>
    <w:rPr>
      <w:rFonts w:eastAsia="Arial Unicode MS" w:cs="Arial Unicode MS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4C3"/>
    <w:pPr>
      <w:numPr>
        <w:ilvl w:val="1"/>
      </w:numPr>
      <w:spacing w:after="160"/>
    </w:pPr>
    <w:rPr>
      <w:rFonts w:asci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74C3"/>
    <w:rPr>
      <w:rFonts w:asciiTheme="minorHAnsi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A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64" w:lineRule="exact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269" w:lineRule="exact"/>
      <w:ind w:firstLine="379"/>
      <w:jc w:val="both"/>
    </w:pPr>
  </w:style>
  <w:style w:type="paragraph" w:customStyle="1" w:styleId="Style4">
    <w:name w:val="Style4"/>
    <w:basedOn w:val="Normal"/>
    <w:uiPriority w:val="99"/>
    <w:pPr>
      <w:spacing w:line="538" w:lineRule="exact"/>
      <w:ind w:firstLine="696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538" w:lineRule="exact"/>
      <w:ind w:firstLine="581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26" w:lineRule="exact"/>
    </w:pPr>
  </w:style>
  <w:style w:type="paragraph" w:customStyle="1" w:styleId="Style10">
    <w:name w:val="Style10"/>
    <w:basedOn w:val="Normal"/>
    <w:uiPriority w:val="99"/>
    <w:pPr>
      <w:spacing w:line="264" w:lineRule="exact"/>
      <w:ind w:firstLine="67"/>
    </w:pPr>
  </w:style>
  <w:style w:type="paragraph" w:customStyle="1" w:styleId="Style11">
    <w:name w:val="Style11"/>
    <w:basedOn w:val="Normal"/>
    <w:uiPriority w:val="99"/>
    <w:pPr>
      <w:spacing w:line="269" w:lineRule="exact"/>
      <w:ind w:hanging="518"/>
    </w:pPr>
  </w:style>
  <w:style w:type="character" w:customStyle="1" w:styleId="FontStyle13">
    <w:name w:val="Font Style13"/>
    <w:basedOn w:val="DefaultParagraphFont"/>
    <w:uiPriority w:val="99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DefaultParagraphFont"/>
    <w:uiPriority w:val="99"/>
    <w:rPr>
      <w:rFonts w:ascii="Arial Unicode MS" w:eastAsia="Arial Unicode MS" w:cs="Arial Unicode MS"/>
      <w:sz w:val="22"/>
      <w:szCs w:val="22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Pr>
      <w:rFonts w:ascii="Arial Unicode MS" w:eastAsia="Arial Unicode MS" w:cs="Arial Unicode MS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C3"/>
    <w:rPr>
      <w:rFonts w:eastAsia="Arial Unicode MS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C3"/>
    <w:rPr>
      <w:rFonts w:eastAsia="Arial Unicode MS" w:cs="Arial Unicode MS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4C3"/>
    <w:pPr>
      <w:numPr>
        <w:ilvl w:val="1"/>
      </w:numPr>
      <w:spacing w:after="160"/>
    </w:pPr>
    <w:rPr>
      <w:rFonts w:asciiTheme="minorHAnsi"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274C3"/>
    <w:rPr>
      <w:rFonts w:asciiTheme="minorHAnsi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A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izvestuvanje_za_tehnicki_pregled_na_liftovi.doc</vt:lpstr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izvestuvanje_za_tehnicki_pregled_na_liftovi.doc</dc:title>
  <dc:creator>Visar Imeri</dc:creator>
  <cp:lastModifiedBy>jane</cp:lastModifiedBy>
  <cp:revision>7</cp:revision>
  <cp:lastPrinted>2023-05-10T15:17:00Z</cp:lastPrinted>
  <dcterms:created xsi:type="dcterms:W3CDTF">2022-02-24T19:23:00Z</dcterms:created>
  <dcterms:modified xsi:type="dcterms:W3CDTF">2023-05-10T15:19:00Z</dcterms:modified>
</cp:coreProperties>
</file>