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E4" w:rsidRPr="00E84CE4" w:rsidRDefault="00E84CE4" w:rsidP="00E84CE4">
      <w:pPr>
        <w:pStyle w:val="Style4"/>
        <w:widowControl/>
        <w:spacing w:line="240" w:lineRule="exact"/>
        <w:ind w:left="1301"/>
        <w:rPr>
          <w:rFonts w:asciiTheme="minorHAnsi" w:cstheme="minorHAnsi"/>
          <w:sz w:val="22"/>
          <w:szCs w:val="22"/>
        </w:rPr>
      </w:pPr>
      <w:proofErr w:type="spellStart"/>
      <w:r w:rsidRPr="00E84CE4">
        <w:rPr>
          <w:rFonts w:asciiTheme="minorHAnsi" w:cstheme="minorHAnsi"/>
          <w:sz w:val="22"/>
          <w:szCs w:val="22"/>
        </w:rPr>
        <w:t>Дo</w:t>
      </w:r>
      <w:proofErr w:type="spellEnd"/>
      <w:r w:rsidRPr="00E84CE4">
        <w:rPr>
          <w:rFonts w:asciiTheme="minorHAnsi" w:cstheme="minorHAnsi"/>
          <w:sz w:val="22"/>
          <w:szCs w:val="22"/>
        </w:rPr>
        <w:t xml:space="preserve">:                                  </w:t>
      </w:r>
      <w:r>
        <w:rPr>
          <w:rFonts w:asciiTheme="minorHAnsi" w:cstheme="minorHAnsi"/>
          <w:sz w:val="22"/>
          <w:szCs w:val="22"/>
        </w:rPr>
        <w:t xml:space="preserve">                            </w:t>
      </w:r>
      <w:r w:rsidRPr="00E84CE4">
        <w:rPr>
          <w:rFonts w:asciiTheme="minorHAnsi" w:cstheme="minorHAnsi"/>
          <w:sz w:val="22"/>
          <w:szCs w:val="22"/>
        </w:rPr>
        <w:t xml:space="preserve"> </w:t>
      </w:r>
      <w:proofErr w:type="spellStart"/>
      <w:r w:rsidRPr="00E84CE4">
        <w:rPr>
          <w:rFonts w:asciiTheme="minorHAnsi" w:cstheme="minorHAnsi"/>
          <w:sz w:val="22"/>
          <w:szCs w:val="22"/>
        </w:rPr>
        <w:t>Drejtuar</w:t>
      </w:r>
      <w:proofErr w:type="spellEnd"/>
      <w:r w:rsidRPr="00E84CE4">
        <w:rPr>
          <w:rFonts w:asciiTheme="minorHAnsi" w:cstheme="minorHAnsi"/>
          <w:sz w:val="22"/>
          <w:szCs w:val="22"/>
        </w:rPr>
        <w:t>:</w:t>
      </w:r>
    </w:p>
    <w:p w:rsidR="00E84CE4" w:rsidRPr="00E84CE4" w:rsidRDefault="00E84CE4" w:rsidP="00E84CE4">
      <w:pPr>
        <w:pStyle w:val="Style4"/>
        <w:widowControl/>
        <w:spacing w:line="240" w:lineRule="exact"/>
        <w:ind w:left="1301"/>
        <w:rPr>
          <w:rFonts w:asciiTheme="minorHAnsi" w:cstheme="minorHAnsi"/>
          <w:sz w:val="22"/>
          <w:szCs w:val="22"/>
        </w:rPr>
      </w:pPr>
      <w:proofErr w:type="spellStart"/>
      <w:r w:rsidRPr="00E84CE4">
        <w:rPr>
          <w:rFonts w:asciiTheme="minorHAnsi" w:cstheme="minorHAnsi"/>
          <w:sz w:val="22"/>
          <w:szCs w:val="22"/>
        </w:rPr>
        <w:t>Државен</w:t>
      </w:r>
      <w:proofErr w:type="spellEnd"/>
      <w:r w:rsidRPr="00E84CE4">
        <w:rPr>
          <w:rFonts w:asciiTheme="minorHAnsi" w:cstheme="minorHAnsi"/>
          <w:sz w:val="22"/>
          <w:szCs w:val="22"/>
        </w:rPr>
        <w:t xml:space="preserve"> </w:t>
      </w:r>
      <w:proofErr w:type="spellStart"/>
      <w:r w:rsidRPr="00E84CE4">
        <w:rPr>
          <w:rFonts w:asciiTheme="minorHAnsi" w:cstheme="minorHAnsi"/>
          <w:sz w:val="22"/>
          <w:szCs w:val="22"/>
        </w:rPr>
        <w:t>инспекторат</w:t>
      </w:r>
      <w:proofErr w:type="spellEnd"/>
      <w:r w:rsidRPr="00E84CE4">
        <w:rPr>
          <w:rFonts w:asciiTheme="minorHAnsi" w:cstheme="minorHAnsi"/>
          <w:sz w:val="22"/>
          <w:szCs w:val="22"/>
        </w:rPr>
        <w:t xml:space="preserve"> </w:t>
      </w:r>
      <w:proofErr w:type="spellStart"/>
      <w:r w:rsidRPr="00E84CE4">
        <w:rPr>
          <w:rFonts w:asciiTheme="minorHAnsi" w:cstheme="minorHAnsi"/>
          <w:sz w:val="22"/>
          <w:szCs w:val="22"/>
        </w:rPr>
        <w:t>за</w:t>
      </w:r>
      <w:proofErr w:type="spellEnd"/>
      <w:r w:rsidRPr="00E84CE4">
        <w:rPr>
          <w:rFonts w:asciiTheme="minorHAnsi" w:cstheme="minorHAnsi"/>
          <w:sz w:val="22"/>
          <w:szCs w:val="22"/>
        </w:rPr>
        <w:t xml:space="preserve"> </w:t>
      </w:r>
      <w:r w:rsidRPr="00E84CE4">
        <w:rPr>
          <w:rFonts w:asciiTheme="minorHAnsi" w:cstheme="minorHAnsi"/>
          <w:sz w:val="22"/>
          <w:szCs w:val="22"/>
        </w:rPr>
        <w:tab/>
        <w:t xml:space="preserve">                </w:t>
      </w:r>
      <w:r>
        <w:rPr>
          <w:rFonts w:asciiTheme="minorHAnsi" w:cstheme="minorHAnsi"/>
          <w:sz w:val="22"/>
          <w:szCs w:val="22"/>
        </w:rPr>
        <w:t xml:space="preserve">                        </w:t>
      </w:r>
      <w:proofErr w:type="spellStart"/>
      <w:r w:rsidRPr="00E84CE4">
        <w:rPr>
          <w:rFonts w:asciiTheme="minorHAnsi" w:cstheme="minorHAnsi"/>
          <w:sz w:val="22"/>
          <w:szCs w:val="22"/>
        </w:rPr>
        <w:t>Inspektoriati</w:t>
      </w:r>
      <w:proofErr w:type="spellEnd"/>
      <w:r w:rsidRPr="00E84CE4">
        <w:rPr>
          <w:rFonts w:asciiTheme="minorHAnsi" w:cstheme="minorHAnsi"/>
          <w:sz w:val="22"/>
          <w:szCs w:val="22"/>
        </w:rPr>
        <w:t xml:space="preserve"> </w:t>
      </w:r>
      <w:proofErr w:type="spellStart"/>
      <w:r w:rsidRPr="00E84CE4">
        <w:rPr>
          <w:rFonts w:asciiTheme="minorHAnsi" w:cstheme="minorHAnsi"/>
          <w:sz w:val="22"/>
          <w:szCs w:val="22"/>
        </w:rPr>
        <w:t>shtetërorë</w:t>
      </w:r>
      <w:proofErr w:type="spellEnd"/>
    </w:p>
    <w:p w:rsidR="00E84CE4" w:rsidRPr="00E84CE4" w:rsidRDefault="00E84CE4" w:rsidP="00E84CE4">
      <w:pPr>
        <w:pStyle w:val="Style4"/>
        <w:widowControl/>
        <w:spacing w:line="240" w:lineRule="exact"/>
        <w:ind w:left="1301"/>
        <w:rPr>
          <w:rFonts w:asciiTheme="minorHAnsi" w:cstheme="minorHAnsi"/>
          <w:sz w:val="22"/>
          <w:szCs w:val="22"/>
        </w:rPr>
      </w:pPr>
      <w:proofErr w:type="spellStart"/>
      <w:proofErr w:type="gramStart"/>
      <w:r w:rsidRPr="00E84CE4">
        <w:rPr>
          <w:rFonts w:asciiTheme="minorHAnsi" w:cstheme="minorHAnsi"/>
          <w:sz w:val="22"/>
          <w:szCs w:val="22"/>
        </w:rPr>
        <w:t>техничка</w:t>
      </w:r>
      <w:proofErr w:type="spellEnd"/>
      <w:proofErr w:type="gramEnd"/>
      <w:r w:rsidRPr="00E84CE4">
        <w:rPr>
          <w:rFonts w:asciiTheme="minorHAnsi" w:cstheme="minorHAnsi"/>
          <w:sz w:val="22"/>
          <w:szCs w:val="22"/>
        </w:rPr>
        <w:t xml:space="preserve"> </w:t>
      </w:r>
      <w:proofErr w:type="spellStart"/>
      <w:r w:rsidRPr="00E84CE4">
        <w:rPr>
          <w:rFonts w:asciiTheme="minorHAnsi" w:cstheme="minorHAnsi"/>
          <w:sz w:val="22"/>
          <w:szCs w:val="22"/>
        </w:rPr>
        <w:t>инспекција</w:t>
      </w:r>
      <w:proofErr w:type="spellEnd"/>
      <w:r w:rsidRPr="00E84CE4">
        <w:rPr>
          <w:rFonts w:asciiTheme="minorHAnsi" w:cstheme="minorHAnsi"/>
          <w:sz w:val="22"/>
          <w:szCs w:val="22"/>
        </w:rPr>
        <w:tab/>
      </w:r>
      <w:r>
        <w:rPr>
          <w:rFonts w:asciiTheme="minorHAnsi" w:cstheme="minorHAnsi"/>
          <w:sz w:val="22"/>
          <w:szCs w:val="22"/>
        </w:rPr>
        <w:tab/>
      </w:r>
      <w:r>
        <w:rPr>
          <w:rFonts w:asciiTheme="minorHAnsi" w:cstheme="minorHAnsi"/>
          <w:sz w:val="22"/>
          <w:szCs w:val="22"/>
        </w:rPr>
        <w:tab/>
      </w:r>
      <w:r>
        <w:rPr>
          <w:rFonts w:asciiTheme="minorHAnsi" w:cstheme="minorHAnsi"/>
          <w:sz w:val="22"/>
          <w:szCs w:val="22"/>
        </w:rPr>
        <w:tab/>
      </w:r>
      <w:r>
        <w:rPr>
          <w:rFonts w:asciiTheme="minorHAnsi" w:cstheme="minorHAnsi"/>
          <w:sz w:val="22"/>
          <w:szCs w:val="22"/>
        </w:rPr>
        <w:tab/>
      </w:r>
      <w:r>
        <w:rPr>
          <w:rFonts w:asciiTheme="minorHAnsi" w:cstheme="minorHAnsi"/>
          <w:sz w:val="22"/>
          <w:szCs w:val="22"/>
        </w:rPr>
        <w:tab/>
      </w:r>
      <w:r>
        <w:rPr>
          <w:rFonts w:asciiTheme="minorHAnsi" w:cstheme="minorHAnsi"/>
          <w:sz w:val="22"/>
          <w:szCs w:val="22"/>
        </w:rPr>
        <w:tab/>
      </w:r>
      <w:r>
        <w:rPr>
          <w:rFonts w:asciiTheme="minorHAnsi" w:cstheme="minorHAnsi"/>
          <w:sz w:val="22"/>
          <w:szCs w:val="22"/>
        </w:rPr>
        <w:tab/>
        <w:t xml:space="preserve"> </w:t>
      </w:r>
      <w:proofErr w:type="spellStart"/>
      <w:r w:rsidRPr="00E84CE4">
        <w:rPr>
          <w:rFonts w:asciiTheme="minorHAnsi" w:cstheme="minorHAnsi"/>
          <w:sz w:val="22"/>
          <w:szCs w:val="22"/>
        </w:rPr>
        <w:t>për</w:t>
      </w:r>
      <w:proofErr w:type="spellEnd"/>
      <w:r w:rsidRPr="00E84CE4">
        <w:rPr>
          <w:rFonts w:asciiTheme="minorHAnsi" w:cstheme="minorHAnsi"/>
          <w:sz w:val="22"/>
          <w:szCs w:val="22"/>
        </w:rPr>
        <w:t xml:space="preserve"> </w:t>
      </w:r>
      <w:proofErr w:type="spellStart"/>
      <w:r w:rsidRPr="00E84CE4">
        <w:rPr>
          <w:rFonts w:asciiTheme="minorHAnsi" w:cstheme="minorHAnsi"/>
          <w:sz w:val="22"/>
          <w:szCs w:val="22"/>
        </w:rPr>
        <w:t>inspektim</w:t>
      </w:r>
      <w:proofErr w:type="spellEnd"/>
      <w:r w:rsidRPr="00E84CE4">
        <w:rPr>
          <w:rFonts w:asciiTheme="minorHAnsi" w:cstheme="minorHAnsi"/>
          <w:sz w:val="22"/>
          <w:szCs w:val="22"/>
        </w:rPr>
        <w:t xml:space="preserve"> </w:t>
      </w:r>
      <w:proofErr w:type="spellStart"/>
      <w:r w:rsidRPr="00E84CE4">
        <w:rPr>
          <w:rFonts w:asciiTheme="minorHAnsi" w:cstheme="minorHAnsi"/>
          <w:sz w:val="22"/>
          <w:szCs w:val="22"/>
        </w:rPr>
        <w:t>teknik</w:t>
      </w:r>
      <w:proofErr w:type="spellEnd"/>
    </w:p>
    <w:p w:rsidR="00E84CE4" w:rsidRPr="00E84CE4" w:rsidRDefault="00E84CE4" w:rsidP="00E84CE4">
      <w:pPr>
        <w:pStyle w:val="Style4"/>
        <w:widowControl/>
        <w:spacing w:line="240" w:lineRule="exact"/>
        <w:ind w:left="1301"/>
        <w:rPr>
          <w:rFonts w:asciiTheme="minorHAnsi" w:cstheme="minorHAnsi"/>
          <w:sz w:val="22"/>
          <w:szCs w:val="22"/>
        </w:rPr>
      </w:pPr>
    </w:p>
    <w:p w:rsidR="00E84CE4" w:rsidRDefault="00E84CE4" w:rsidP="00E84CE4">
      <w:pPr>
        <w:pStyle w:val="Style4"/>
        <w:widowControl/>
        <w:spacing w:line="240" w:lineRule="exact"/>
        <w:ind w:left="1301"/>
        <w:rPr>
          <w:rFonts w:asciiTheme="minorHAnsi" w:cstheme="minorHAnsi"/>
          <w:sz w:val="22"/>
          <w:szCs w:val="22"/>
        </w:rPr>
      </w:pPr>
    </w:p>
    <w:p w:rsidR="00AB2F36" w:rsidRPr="00E84CE4" w:rsidRDefault="00AB2F36" w:rsidP="00E84CE4">
      <w:pPr>
        <w:pStyle w:val="Style4"/>
        <w:widowControl/>
        <w:spacing w:line="240" w:lineRule="exact"/>
        <w:ind w:left="1301"/>
        <w:rPr>
          <w:rFonts w:asciiTheme="minorHAnsi" w:cstheme="minorHAnsi"/>
          <w:sz w:val="22"/>
          <w:szCs w:val="22"/>
        </w:rPr>
      </w:pPr>
    </w:p>
    <w:p w:rsidR="00E84CE4" w:rsidRPr="00E84CE4" w:rsidRDefault="00E84CE4" w:rsidP="00E84CE4">
      <w:pPr>
        <w:pStyle w:val="Style4"/>
        <w:widowControl/>
        <w:spacing w:line="240" w:lineRule="exact"/>
        <w:ind w:left="1301"/>
        <w:jc w:val="center"/>
        <w:rPr>
          <w:rFonts w:asciiTheme="minorHAnsi" w:cstheme="minorHAnsi"/>
        </w:rPr>
      </w:pPr>
      <w:r w:rsidRPr="00E84CE4">
        <w:rPr>
          <w:rFonts w:asciiTheme="minorHAnsi" w:cstheme="minorHAnsi"/>
        </w:rPr>
        <w:t>И</w:t>
      </w:r>
      <w:r>
        <w:rPr>
          <w:rFonts w:asciiTheme="minorHAnsi" w:cstheme="minorHAnsi"/>
        </w:rPr>
        <w:t xml:space="preserve"> </w:t>
      </w:r>
      <w:r w:rsidRPr="00E84CE4">
        <w:rPr>
          <w:rFonts w:asciiTheme="minorHAnsi" w:cstheme="minorHAnsi"/>
        </w:rPr>
        <w:t>З</w:t>
      </w:r>
      <w:r>
        <w:rPr>
          <w:rFonts w:asciiTheme="minorHAnsi" w:cstheme="minorHAnsi"/>
        </w:rPr>
        <w:t xml:space="preserve"> </w:t>
      </w:r>
      <w:r w:rsidRPr="00E84CE4">
        <w:rPr>
          <w:rFonts w:asciiTheme="minorHAnsi" w:cstheme="minorHAnsi"/>
        </w:rPr>
        <w:t>В</w:t>
      </w:r>
      <w:r>
        <w:rPr>
          <w:rFonts w:asciiTheme="minorHAnsi" w:cstheme="minorHAnsi"/>
        </w:rPr>
        <w:t xml:space="preserve"> </w:t>
      </w:r>
      <w:r w:rsidRPr="00E84CE4">
        <w:rPr>
          <w:rFonts w:asciiTheme="minorHAnsi" w:cstheme="minorHAnsi"/>
        </w:rPr>
        <w:t>Е</w:t>
      </w:r>
      <w:r>
        <w:rPr>
          <w:rFonts w:asciiTheme="minorHAnsi" w:cstheme="minorHAnsi"/>
        </w:rPr>
        <w:t xml:space="preserve"> </w:t>
      </w:r>
      <w:r w:rsidRPr="00E84CE4">
        <w:rPr>
          <w:rFonts w:asciiTheme="minorHAnsi" w:cstheme="minorHAnsi"/>
        </w:rPr>
        <w:t>С</w:t>
      </w:r>
      <w:r>
        <w:rPr>
          <w:rFonts w:asciiTheme="minorHAnsi" w:cstheme="minorHAnsi"/>
        </w:rPr>
        <w:t xml:space="preserve"> </w:t>
      </w:r>
      <w:r w:rsidRPr="00E84CE4">
        <w:rPr>
          <w:rFonts w:asciiTheme="minorHAnsi" w:cstheme="minorHAnsi"/>
        </w:rPr>
        <w:t>Т</w:t>
      </w:r>
      <w:r>
        <w:rPr>
          <w:rFonts w:asciiTheme="minorHAnsi" w:cstheme="minorHAnsi"/>
        </w:rPr>
        <w:t xml:space="preserve"> </w:t>
      </w:r>
      <w:r w:rsidRPr="00E84CE4">
        <w:rPr>
          <w:rFonts w:asciiTheme="minorHAnsi" w:cstheme="minorHAnsi"/>
        </w:rPr>
        <w:t>У</w:t>
      </w:r>
      <w:r>
        <w:rPr>
          <w:rFonts w:asciiTheme="minorHAnsi" w:cstheme="minorHAnsi"/>
        </w:rPr>
        <w:t xml:space="preserve"> </w:t>
      </w:r>
      <w:r w:rsidRPr="00E84CE4">
        <w:rPr>
          <w:rFonts w:asciiTheme="minorHAnsi" w:cstheme="minorHAnsi"/>
        </w:rPr>
        <w:t>В</w:t>
      </w:r>
      <w:r>
        <w:rPr>
          <w:rFonts w:asciiTheme="minorHAnsi" w:cstheme="minorHAnsi"/>
        </w:rPr>
        <w:t xml:space="preserve"> </w:t>
      </w:r>
      <w:r w:rsidRPr="00E84CE4">
        <w:rPr>
          <w:rFonts w:asciiTheme="minorHAnsi" w:cstheme="minorHAnsi"/>
        </w:rPr>
        <w:t>А</w:t>
      </w:r>
      <w:r>
        <w:rPr>
          <w:rFonts w:asciiTheme="minorHAnsi" w:cstheme="minorHAnsi"/>
        </w:rPr>
        <w:t xml:space="preserve"> </w:t>
      </w:r>
      <w:r w:rsidRPr="00E84CE4">
        <w:rPr>
          <w:rFonts w:asciiTheme="minorHAnsi" w:cstheme="minorHAnsi"/>
        </w:rPr>
        <w:t>Њ</w:t>
      </w:r>
      <w:r>
        <w:rPr>
          <w:rFonts w:asciiTheme="minorHAnsi" w:cstheme="minorHAnsi"/>
        </w:rPr>
        <w:t xml:space="preserve"> </w:t>
      </w:r>
      <w:r w:rsidRPr="00E84CE4">
        <w:rPr>
          <w:rFonts w:asciiTheme="minorHAnsi" w:cstheme="minorHAnsi"/>
        </w:rPr>
        <w:t>Е</w:t>
      </w:r>
    </w:p>
    <w:p w:rsidR="00D75ACB" w:rsidRPr="00E84CE4" w:rsidRDefault="00E84CE4" w:rsidP="00E84CE4">
      <w:pPr>
        <w:pStyle w:val="Style4"/>
        <w:widowControl/>
        <w:spacing w:line="240" w:lineRule="exact"/>
        <w:ind w:left="1301"/>
        <w:jc w:val="center"/>
        <w:rPr>
          <w:rFonts w:asciiTheme="minorHAnsi" w:cstheme="minorHAnsi"/>
        </w:rPr>
      </w:pPr>
      <w:r w:rsidRPr="00E84CE4">
        <w:rPr>
          <w:rFonts w:asciiTheme="minorHAnsi" w:cstheme="minorHAnsi"/>
        </w:rPr>
        <w:t>N J O F T I M</w:t>
      </w:r>
    </w:p>
    <w:p w:rsidR="00D75ACB" w:rsidRDefault="00D75ACB">
      <w:pPr>
        <w:pStyle w:val="Style4"/>
        <w:widowControl/>
        <w:spacing w:line="240" w:lineRule="exact"/>
        <w:ind w:left="1301"/>
        <w:rPr>
          <w:sz w:val="20"/>
          <w:szCs w:val="20"/>
        </w:rPr>
      </w:pPr>
    </w:p>
    <w:p w:rsidR="00AB2F36" w:rsidRDefault="00AB2F36">
      <w:pPr>
        <w:pStyle w:val="Style4"/>
        <w:widowControl/>
        <w:spacing w:line="240" w:lineRule="exact"/>
        <w:ind w:left="1301"/>
        <w:rPr>
          <w:sz w:val="20"/>
          <w:szCs w:val="20"/>
        </w:rPr>
      </w:pPr>
    </w:p>
    <w:p w:rsidR="00D75ACB" w:rsidRDefault="00BB28B4">
      <w:pPr>
        <w:pStyle w:val="Style4"/>
        <w:widowControl/>
        <w:spacing w:before="58"/>
        <w:ind w:left="1301"/>
        <w:rPr>
          <w:rStyle w:val="FontStyle13"/>
          <w:rFonts w:asciiTheme="minorHAnsi" w:cstheme="minorHAnsi"/>
          <w:lang w:val="mk-MK" w:eastAsia="mk-MK"/>
        </w:rPr>
      </w:pPr>
      <w:r w:rsidRPr="00E84CE4">
        <w:rPr>
          <w:rStyle w:val="FontStyle13"/>
          <w:rFonts w:asciiTheme="minorHAnsi" w:cstheme="minorHAnsi"/>
          <w:lang w:val="mk-MK" w:eastAsia="mk-MK"/>
        </w:rPr>
        <w:t>за извршен технички преглед на техничка опрема од член 2 од Правилникот за дигалки и индустриски транспортери (службен весник на РМ 32/2009)</w:t>
      </w:r>
    </w:p>
    <w:p w:rsidR="00E84CE4" w:rsidRPr="00E84CE4" w:rsidRDefault="00E84CE4" w:rsidP="00E84CE4">
      <w:pPr>
        <w:pStyle w:val="Style4"/>
        <w:widowControl/>
        <w:spacing w:before="58"/>
        <w:ind w:left="1301"/>
        <w:jc w:val="center"/>
        <w:rPr>
          <w:rStyle w:val="FontStyle13"/>
          <w:rFonts w:asciiTheme="minorHAnsi" w:cstheme="minorHAnsi"/>
          <w:lang w:val="mk-MK" w:eastAsia="mk-MK"/>
        </w:rPr>
      </w:pPr>
      <w:r w:rsidRPr="00E84CE4">
        <w:rPr>
          <w:rStyle w:val="FontStyle13"/>
          <w:rFonts w:asciiTheme="minorHAnsi" w:cstheme="minorHAnsi"/>
          <w:lang w:val="mk-MK" w:eastAsia="mk-MK"/>
        </w:rPr>
        <w:t>Për kontrollin teknik të pajisjes teknike e nenit 2 të Rregullores për ngritës dhe transportues industrial</w:t>
      </w:r>
    </w:p>
    <w:p w:rsidR="00E84CE4" w:rsidRPr="00E84CE4" w:rsidRDefault="00E84CE4" w:rsidP="00E84CE4">
      <w:pPr>
        <w:pStyle w:val="Style4"/>
        <w:widowControl/>
        <w:spacing w:before="58"/>
        <w:ind w:left="1301"/>
        <w:jc w:val="center"/>
        <w:rPr>
          <w:rStyle w:val="FontStyle13"/>
          <w:rFonts w:asciiTheme="minorHAnsi" w:cstheme="minorHAnsi"/>
          <w:lang w:val="mk-MK" w:eastAsia="mk-MK"/>
        </w:rPr>
      </w:pPr>
      <w:r w:rsidRPr="00E84CE4">
        <w:rPr>
          <w:rStyle w:val="FontStyle13"/>
          <w:rFonts w:asciiTheme="minorHAnsi" w:cstheme="minorHAnsi"/>
          <w:lang w:val="mk-MK" w:eastAsia="mk-MK"/>
        </w:rPr>
        <w:t>(Gazeta zyrtare e RM nr. 32/2009)</w:t>
      </w:r>
    </w:p>
    <w:p w:rsidR="00D75ACB" w:rsidRPr="00E84CE4" w:rsidRDefault="00D75ACB">
      <w:pPr>
        <w:pStyle w:val="Style1"/>
        <w:widowControl/>
        <w:spacing w:line="240" w:lineRule="exact"/>
        <w:ind w:left="715"/>
        <w:jc w:val="both"/>
        <w:rPr>
          <w:rFonts w:asciiTheme="minorHAnsi" w:cstheme="minorHAnsi"/>
          <w:sz w:val="20"/>
          <w:szCs w:val="20"/>
        </w:rPr>
      </w:pPr>
    </w:p>
    <w:p w:rsidR="00D75ACB" w:rsidRPr="00E84CE4" w:rsidRDefault="00D75ACB">
      <w:pPr>
        <w:pStyle w:val="Style1"/>
        <w:widowControl/>
        <w:spacing w:line="240" w:lineRule="exact"/>
        <w:ind w:left="715"/>
        <w:jc w:val="both"/>
        <w:rPr>
          <w:rFonts w:asciiTheme="minorHAnsi" w:cstheme="minorHAnsi"/>
          <w:sz w:val="20"/>
          <w:szCs w:val="20"/>
        </w:rPr>
      </w:pPr>
    </w:p>
    <w:p w:rsidR="00D75ACB" w:rsidRPr="00E84CE4" w:rsidRDefault="00BB28B4">
      <w:pPr>
        <w:pStyle w:val="Style1"/>
        <w:widowControl/>
        <w:tabs>
          <w:tab w:val="left" w:leader="underscore" w:pos="4464"/>
          <w:tab w:val="left" w:leader="underscore" w:pos="9571"/>
        </w:tabs>
        <w:spacing w:before="67"/>
        <w:ind w:left="715"/>
        <w:jc w:val="both"/>
        <w:rPr>
          <w:rStyle w:val="FontStyle13"/>
          <w:rFonts w:asciiTheme="minorHAnsi" w:cstheme="minorHAnsi"/>
          <w:lang w:val="sq-AL" w:eastAsia="mk-MK"/>
        </w:rPr>
      </w:pPr>
      <w:r w:rsidRPr="00E84CE4">
        <w:rPr>
          <w:rStyle w:val="FontStyle13"/>
          <w:rFonts w:asciiTheme="minorHAnsi" w:cstheme="minorHAnsi"/>
          <w:lang w:val="mk-MK" w:eastAsia="mk-MK"/>
        </w:rPr>
        <w:t>Од</w:t>
      </w:r>
      <w:r w:rsidRPr="00E84CE4">
        <w:rPr>
          <w:rStyle w:val="FontStyle13"/>
          <w:rFonts w:asciiTheme="minorHAnsi" w:cstheme="minorHAnsi"/>
          <w:lang w:val="mk-MK" w:eastAsia="mk-MK"/>
        </w:rPr>
        <w:tab/>
        <w:t>со адреса</w:t>
      </w:r>
      <w:r w:rsidRPr="00E84CE4">
        <w:rPr>
          <w:rStyle w:val="FontStyle13"/>
          <w:rFonts w:asciiTheme="minorHAnsi" w:cstheme="minorHAnsi"/>
          <w:lang w:val="mk-MK" w:eastAsia="mk-MK"/>
        </w:rPr>
        <w:tab/>
      </w:r>
      <w:r w:rsidR="00E84CE4">
        <w:rPr>
          <w:rStyle w:val="FontStyle13"/>
          <w:rFonts w:asciiTheme="minorHAnsi" w:cstheme="minorHAnsi"/>
          <w:lang w:val="sq-AL" w:eastAsia="mk-MK"/>
        </w:rPr>
        <w:t>.</w:t>
      </w:r>
    </w:p>
    <w:p w:rsidR="00D75ACB" w:rsidRPr="00E84CE4" w:rsidRDefault="00D75ACB">
      <w:pPr>
        <w:pStyle w:val="Style1"/>
        <w:widowControl/>
        <w:spacing w:line="240" w:lineRule="exact"/>
        <w:ind w:left="720"/>
        <w:rPr>
          <w:rFonts w:asciiTheme="minorHAnsi" w:cstheme="minorHAnsi"/>
          <w:sz w:val="20"/>
          <w:szCs w:val="20"/>
        </w:rPr>
      </w:pPr>
    </w:p>
    <w:p w:rsidR="00D75ACB" w:rsidRDefault="00E84CE4">
      <w:pPr>
        <w:pStyle w:val="Style1"/>
        <w:widowControl/>
        <w:spacing w:line="240" w:lineRule="exact"/>
        <w:ind w:left="720"/>
        <w:rPr>
          <w:rFonts w:asciiTheme="minorHAnsi" w:cstheme="minorHAnsi"/>
          <w:sz w:val="22"/>
          <w:szCs w:val="22"/>
        </w:rPr>
      </w:pPr>
      <w:proofErr w:type="spellStart"/>
      <w:proofErr w:type="gramStart"/>
      <w:r w:rsidRPr="00E84CE4">
        <w:rPr>
          <w:rFonts w:asciiTheme="minorHAnsi" w:cstheme="minorHAnsi"/>
          <w:sz w:val="22"/>
          <w:szCs w:val="22"/>
        </w:rPr>
        <w:t>Prej</w:t>
      </w:r>
      <w:proofErr w:type="spellEnd"/>
      <w:r w:rsidRPr="00E84CE4">
        <w:rPr>
          <w:rFonts w:asciiTheme="minorHAnsi" w:cstheme="minorHAnsi"/>
          <w:sz w:val="22"/>
          <w:szCs w:val="22"/>
        </w:rPr>
        <w:t>_______________________</w:t>
      </w:r>
      <w:r>
        <w:rPr>
          <w:rFonts w:asciiTheme="minorHAnsi" w:cstheme="minorHAnsi"/>
          <w:sz w:val="22"/>
          <w:szCs w:val="22"/>
        </w:rPr>
        <w:t xml:space="preserve">_______ </w:t>
      </w:r>
      <w:r w:rsidRPr="00E84CE4">
        <w:rPr>
          <w:rFonts w:asciiTheme="minorHAnsi" w:cstheme="minorHAnsi"/>
          <w:sz w:val="22"/>
          <w:szCs w:val="22"/>
        </w:rPr>
        <w:t xml:space="preserve">me </w:t>
      </w:r>
      <w:proofErr w:type="spellStart"/>
      <w:r w:rsidRPr="00E84CE4">
        <w:rPr>
          <w:rFonts w:asciiTheme="minorHAnsi" w:cstheme="minorHAnsi"/>
          <w:sz w:val="22"/>
          <w:szCs w:val="22"/>
        </w:rPr>
        <w:t>adresë</w:t>
      </w:r>
      <w:proofErr w:type="spellEnd"/>
      <w:r w:rsidRPr="00E84CE4">
        <w:rPr>
          <w:rFonts w:asciiTheme="minorHAnsi" w:cstheme="minorHAnsi"/>
          <w:sz w:val="22"/>
          <w:szCs w:val="22"/>
        </w:rPr>
        <w:t xml:space="preserve"> ______________________________________.</w:t>
      </w:r>
      <w:proofErr w:type="gramEnd"/>
    </w:p>
    <w:p w:rsidR="00AB2F36" w:rsidRPr="00E84CE4" w:rsidRDefault="00AB2F36">
      <w:pPr>
        <w:pStyle w:val="Style1"/>
        <w:widowControl/>
        <w:spacing w:line="240" w:lineRule="exact"/>
        <w:ind w:left="720"/>
        <w:rPr>
          <w:rFonts w:asciiTheme="minorHAnsi" w:cstheme="minorHAnsi"/>
          <w:sz w:val="22"/>
          <w:szCs w:val="22"/>
        </w:rPr>
      </w:pPr>
    </w:p>
    <w:p w:rsidR="00D75ACB" w:rsidRDefault="00BB28B4">
      <w:pPr>
        <w:pStyle w:val="Style1"/>
        <w:widowControl/>
        <w:spacing w:before="110" w:line="538" w:lineRule="exact"/>
        <w:ind w:left="720"/>
        <w:rPr>
          <w:rStyle w:val="FontStyle13"/>
          <w:rFonts w:asciiTheme="minorHAnsi" w:cstheme="minorHAnsi"/>
          <w:lang w:val="sq-AL" w:eastAsia="mk-MK"/>
        </w:rPr>
      </w:pPr>
      <w:r w:rsidRPr="00E84CE4">
        <w:rPr>
          <w:rStyle w:val="FontStyle13"/>
          <w:rFonts w:asciiTheme="minorHAnsi" w:cstheme="minorHAnsi"/>
          <w:lang w:val="mk-MK" w:eastAsia="mk-MK"/>
        </w:rPr>
        <w:t>Ве известуваме дека на техничката опрема</w:t>
      </w:r>
      <w:r w:rsidR="00E84CE4">
        <w:rPr>
          <w:rStyle w:val="FontStyle13"/>
          <w:rFonts w:asciiTheme="minorHAnsi" w:cstheme="minorHAnsi"/>
          <w:lang w:val="sq-AL" w:eastAsia="mk-MK"/>
        </w:rPr>
        <w:t xml:space="preserve"> ___________________________________________</w:t>
      </w:r>
    </w:p>
    <w:p w:rsidR="00E84CE4" w:rsidRDefault="00E84CE4">
      <w:pPr>
        <w:pStyle w:val="Style1"/>
        <w:widowControl/>
        <w:spacing w:before="110" w:line="538" w:lineRule="exact"/>
        <w:ind w:left="720"/>
        <w:rPr>
          <w:rStyle w:val="FontStyle13"/>
          <w:rFonts w:asciiTheme="minorHAnsi" w:cstheme="minorHAnsi"/>
          <w:lang w:val="sq-AL" w:eastAsia="mk-MK"/>
        </w:rPr>
      </w:pPr>
      <w:r w:rsidRPr="00E84CE4">
        <w:rPr>
          <w:rStyle w:val="FontStyle13"/>
          <w:rFonts w:asciiTheme="minorHAnsi" w:cstheme="minorHAnsi"/>
          <w:lang w:val="sq-AL" w:eastAsia="mk-MK"/>
        </w:rPr>
        <w:t>Ju njoftojmë që pajisjes teknike_____________</w:t>
      </w:r>
      <w:r>
        <w:rPr>
          <w:rStyle w:val="FontStyle13"/>
          <w:rFonts w:asciiTheme="minorHAnsi" w:cstheme="minorHAnsi"/>
          <w:lang w:val="sq-AL" w:eastAsia="mk-MK"/>
        </w:rPr>
        <w:t>_____________________________</w:t>
      </w:r>
      <w:r w:rsidRPr="00E84CE4">
        <w:rPr>
          <w:rStyle w:val="FontStyle13"/>
          <w:rFonts w:asciiTheme="minorHAnsi" w:cstheme="minorHAnsi"/>
          <w:lang w:val="sq-AL" w:eastAsia="mk-MK"/>
        </w:rPr>
        <w:t>_____________</w:t>
      </w:r>
    </w:p>
    <w:p w:rsidR="00AB2F36" w:rsidRPr="00E84CE4" w:rsidRDefault="00AB2F36">
      <w:pPr>
        <w:pStyle w:val="Style1"/>
        <w:widowControl/>
        <w:spacing w:before="110" w:line="538" w:lineRule="exact"/>
        <w:ind w:left="720"/>
        <w:rPr>
          <w:rStyle w:val="FontStyle13"/>
          <w:rFonts w:asciiTheme="minorHAnsi" w:cstheme="minorHAnsi"/>
          <w:lang w:val="sq-AL" w:eastAsia="mk-MK"/>
        </w:rPr>
      </w:pPr>
    </w:p>
    <w:p w:rsidR="00D75ACB" w:rsidRDefault="00BB28B4">
      <w:pPr>
        <w:pStyle w:val="Style1"/>
        <w:widowControl/>
        <w:tabs>
          <w:tab w:val="left" w:leader="underscore" w:pos="3245"/>
          <w:tab w:val="left" w:leader="underscore" w:pos="8866"/>
        </w:tabs>
        <w:spacing w:line="538" w:lineRule="exact"/>
        <w:rPr>
          <w:rStyle w:val="FontStyle13"/>
          <w:rFonts w:asciiTheme="minorHAnsi" w:cstheme="minorHAnsi"/>
          <w:lang w:val="sq-AL" w:eastAsia="mk-MK"/>
        </w:rPr>
      </w:pPr>
      <w:r w:rsidRPr="00E84CE4">
        <w:rPr>
          <w:rStyle w:val="FontStyle13"/>
          <w:rFonts w:asciiTheme="minorHAnsi" w:cstheme="minorHAnsi"/>
          <w:lang w:val="mk-MK" w:eastAsia="mk-MK"/>
        </w:rPr>
        <w:t>со евиденциски број</w:t>
      </w:r>
      <w:r w:rsidRPr="00E84CE4">
        <w:rPr>
          <w:rStyle w:val="FontStyle13"/>
          <w:rFonts w:asciiTheme="minorHAnsi" w:cstheme="minorHAnsi"/>
          <w:lang w:val="mk-MK" w:eastAsia="mk-MK"/>
        </w:rPr>
        <w:tab/>
        <w:t>која е вградена во</w:t>
      </w:r>
      <w:r w:rsidR="00E84CE4">
        <w:rPr>
          <w:rStyle w:val="FontStyle13"/>
          <w:rFonts w:asciiTheme="minorHAnsi" w:cstheme="minorHAnsi"/>
          <w:lang w:val="mk-MK" w:eastAsia="mk-MK"/>
        </w:rPr>
        <w:t xml:space="preserve"> </w:t>
      </w:r>
      <w:r w:rsidR="00E84CE4">
        <w:rPr>
          <w:rStyle w:val="FontStyle13"/>
          <w:rFonts w:asciiTheme="minorHAnsi" w:cstheme="minorHAnsi"/>
          <w:lang w:val="sq-AL" w:eastAsia="mk-MK"/>
        </w:rPr>
        <w:t>_________________________________________</w:t>
      </w:r>
    </w:p>
    <w:p w:rsidR="00AB2F36" w:rsidRDefault="00E84CE4">
      <w:pPr>
        <w:pStyle w:val="Style1"/>
        <w:widowControl/>
        <w:tabs>
          <w:tab w:val="left" w:leader="underscore" w:pos="3245"/>
          <w:tab w:val="left" w:leader="underscore" w:pos="8866"/>
        </w:tabs>
        <w:spacing w:line="538" w:lineRule="exact"/>
        <w:rPr>
          <w:rStyle w:val="FontStyle13"/>
          <w:rFonts w:asciiTheme="minorHAnsi" w:cstheme="minorHAnsi"/>
          <w:lang w:val="sq-AL" w:eastAsia="mk-MK"/>
        </w:rPr>
      </w:pPr>
      <w:r w:rsidRPr="00E84CE4">
        <w:rPr>
          <w:rStyle w:val="FontStyle13"/>
          <w:rFonts w:asciiTheme="minorHAnsi" w:cstheme="minorHAnsi"/>
          <w:lang w:val="sq-AL" w:eastAsia="mk-MK"/>
        </w:rPr>
        <w:t xml:space="preserve">me </w:t>
      </w:r>
      <w:r>
        <w:rPr>
          <w:rStyle w:val="FontStyle13"/>
          <w:rFonts w:asciiTheme="minorHAnsi" w:cstheme="minorHAnsi"/>
          <w:lang w:val="sq-AL" w:eastAsia="mk-MK"/>
        </w:rPr>
        <w:t>numër evidentues___________</w:t>
      </w:r>
      <w:r w:rsidRPr="00E84CE4">
        <w:t xml:space="preserve"> </w:t>
      </w:r>
      <w:r w:rsidRPr="00E84CE4">
        <w:rPr>
          <w:rStyle w:val="FontStyle13"/>
          <w:rFonts w:asciiTheme="minorHAnsi" w:cstheme="minorHAnsi"/>
          <w:lang w:val="sq-AL" w:eastAsia="mk-MK"/>
        </w:rPr>
        <w:t>e cila është e vendosur(instaluar) në_________</w:t>
      </w:r>
      <w:r>
        <w:rPr>
          <w:rStyle w:val="FontStyle13"/>
          <w:rFonts w:asciiTheme="minorHAnsi" w:cstheme="minorHAnsi"/>
          <w:lang w:val="sq-AL" w:eastAsia="mk-MK"/>
        </w:rPr>
        <w:t>______</w:t>
      </w:r>
      <w:r w:rsidRPr="00E84CE4">
        <w:rPr>
          <w:rStyle w:val="FontStyle13"/>
          <w:rFonts w:asciiTheme="minorHAnsi" w:cstheme="minorHAnsi"/>
          <w:lang w:val="sq-AL" w:eastAsia="mk-MK"/>
        </w:rPr>
        <w:t xml:space="preserve">_____________ </w:t>
      </w:r>
    </w:p>
    <w:p w:rsidR="00E84CE4" w:rsidRPr="00E84CE4" w:rsidRDefault="00E84CE4">
      <w:pPr>
        <w:pStyle w:val="Style1"/>
        <w:widowControl/>
        <w:tabs>
          <w:tab w:val="left" w:leader="underscore" w:pos="3245"/>
          <w:tab w:val="left" w:leader="underscore" w:pos="8866"/>
        </w:tabs>
        <w:spacing w:line="538" w:lineRule="exact"/>
        <w:rPr>
          <w:rStyle w:val="FontStyle13"/>
          <w:rFonts w:asciiTheme="minorHAnsi" w:cstheme="minorHAnsi"/>
          <w:lang w:val="sq-AL" w:eastAsia="mk-MK"/>
        </w:rPr>
      </w:pPr>
      <w:r w:rsidRPr="00E84CE4">
        <w:rPr>
          <w:rStyle w:val="FontStyle13"/>
          <w:rFonts w:asciiTheme="minorHAnsi" w:cstheme="minorHAnsi"/>
          <w:lang w:val="sq-AL" w:eastAsia="mk-MK"/>
        </w:rPr>
        <w:t xml:space="preserve"> </w:t>
      </w:r>
    </w:p>
    <w:p w:rsidR="00D75ACB" w:rsidRDefault="00BB28B4">
      <w:pPr>
        <w:pStyle w:val="Style1"/>
        <w:widowControl/>
        <w:tabs>
          <w:tab w:val="left" w:leader="underscore" w:pos="6398"/>
        </w:tabs>
        <w:spacing w:line="538" w:lineRule="exact"/>
        <w:jc w:val="both"/>
        <w:rPr>
          <w:rStyle w:val="FontStyle13"/>
          <w:rFonts w:asciiTheme="minorHAnsi" w:cstheme="minorHAnsi"/>
          <w:lang w:val="mk-MK" w:eastAsia="mk-MK"/>
        </w:rPr>
      </w:pPr>
      <w:r w:rsidRPr="00E84CE4">
        <w:rPr>
          <w:rStyle w:val="FontStyle13"/>
          <w:rFonts w:asciiTheme="minorHAnsi" w:cstheme="minorHAnsi"/>
          <w:lang w:val="mk-MK" w:eastAsia="mk-MK"/>
        </w:rPr>
        <w:t>со адреса</w:t>
      </w:r>
      <w:r w:rsidRPr="00E84CE4">
        <w:rPr>
          <w:rStyle w:val="FontStyle13"/>
          <w:rFonts w:asciiTheme="minorHAnsi" w:cstheme="minorHAnsi"/>
          <w:lang w:val="mk-MK" w:eastAsia="mk-MK"/>
        </w:rPr>
        <w:tab/>
        <w:t>е извршен технички преглед.</w:t>
      </w:r>
    </w:p>
    <w:p w:rsidR="00E84CE4" w:rsidRDefault="00E84CE4">
      <w:pPr>
        <w:pStyle w:val="Style1"/>
        <w:widowControl/>
        <w:tabs>
          <w:tab w:val="left" w:leader="underscore" w:pos="6398"/>
        </w:tabs>
        <w:spacing w:line="538" w:lineRule="exact"/>
        <w:jc w:val="both"/>
        <w:rPr>
          <w:rStyle w:val="FontStyle13"/>
          <w:rFonts w:asciiTheme="minorHAnsi" w:cstheme="minorHAnsi"/>
          <w:lang w:val="en-GB" w:eastAsia="mk-MK"/>
        </w:rPr>
      </w:pPr>
      <w:r w:rsidRPr="00E84CE4">
        <w:rPr>
          <w:rStyle w:val="FontStyle13"/>
          <w:rFonts w:asciiTheme="minorHAnsi" w:cstheme="minorHAnsi"/>
          <w:lang w:val="mk-MK" w:eastAsia="mk-MK"/>
        </w:rPr>
        <w:t>me adresë______________________</w:t>
      </w:r>
      <w:r>
        <w:rPr>
          <w:rStyle w:val="FontStyle13"/>
          <w:rFonts w:asciiTheme="minorHAnsi" w:cstheme="minorHAnsi"/>
          <w:lang w:val="sq-AL" w:eastAsia="mk-MK"/>
        </w:rPr>
        <w:t>________________________</w:t>
      </w:r>
      <w:r w:rsidRPr="00E84CE4">
        <w:rPr>
          <w:rStyle w:val="FontStyle13"/>
          <w:rFonts w:asciiTheme="minorHAnsi" w:cstheme="minorHAnsi"/>
          <w:lang w:val="mk-MK" w:eastAsia="mk-MK"/>
        </w:rPr>
        <w:t>____është kryer kontrolli teknik.</w:t>
      </w:r>
    </w:p>
    <w:p w:rsidR="00AB2F36" w:rsidRPr="00AB2F36" w:rsidRDefault="00AB2F36">
      <w:pPr>
        <w:pStyle w:val="Style1"/>
        <w:widowControl/>
        <w:tabs>
          <w:tab w:val="left" w:leader="underscore" w:pos="6398"/>
        </w:tabs>
        <w:spacing w:line="538" w:lineRule="exact"/>
        <w:jc w:val="both"/>
        <w:rPr>
          <w:rStyle w:val="FontStyle13"/>
          <w:rFonts w:asciiTheme="minorHAnsi" w:cstheme="minorHAnsi"/>
          <w:lang w:val="en-GB" w:eastAsia="mk-MK"/>
        </w:rPr>
      </w:pPr>
    </w:p>
    <w:p w:rsidR="00D75ACB" w:rsidRDefault="00BB28B4">
      <w:pPr>
        <w:pStyle w:val="Style1"/>
        <w:widowControl/>
        <w:tabs>
          <w:tab w:val="left" w:leader="underscore" w:pos="9557"/>
        </w:tabs>
        <w:spacing w:line="538" w:lineRule="exact"/>
        <w:ind w:left="706"/>
        <w:rPr>
          <w:rStyle w:val="FontStyle13"/>
          <w:rFonts w:asciiTheme="minorHAnsi" w:cstheme="minorHAnsi"/>
          <w:lang w:val="mk-MK" w:eastAsia="mk-MK"/>
        </w:rPr>
      </w:pPr>
      <w:r w:rsidRPr="00E84CE4">
        <w:rPr>
          <w:rStyle w:val="FontStyle13"/>
          <w:rFonts w:asciiTheme="minorHAnsi" w:cstheme="minorHAnsi"/>
          <w:lang w:val="mk-MK" w:eastAsia="mk-MK"/>
        </w:rPr>
        <w:t>Технички преглед изврши независното правно лице</w:t>
      </w:r>
      <w:r w:rsidRPr="00E84CE4">
        <w:rPr>
          <w:rStyle w:val="FontStyle13"/>
          <w:rFonts w:asciiTheme="minorHAnsi" w:cstheme="minorHAnsi"/>
          <w:lang w:val="mk-MK" w:eastAsia="mk-MK"/>
        </w:rPr>
        <w:tab/>
      </w:r>
    </w:p>
    <w:p w:rsidR="00E84CE4" w:rsidRDefault="00E84CE4" w:rsidP="00E84CE4">
      <w:pPr>
        <w:pStyle w:val="Style1"/>
        <w:widowControl/>
        <w:tabs>
          <w:tab w:val="left" w:leader="underscore" w:pos="9557"/>
        </w:tabs>
        <w:spacing w:line="538" w:lineRule="exact"/>
        <w:ind w:left="706"/>
        <w:rPr>
          <w:rStyle w:val="FontStyle13"/>
          <w:rFonts w:asciiTheme="minorHAnsi" w:cstheme="minorHAnsi"/>
          <w:lang w:val="en-GB" w:eastAsia="mk-MK"/>
        </w:rPr>
      </w:pPr>
      <w:r w:rsidRPr="00E84CE4">
        <w:rPr>
          <w:rStyle w:val="FontStyle13"/>
          <w:rFonts w:asciiTheme="minorHAnsi" w:cstheme="minorHAnsi"/>
          <w:lang w:val="mk-MK" w:eastAsia="mk-MK"/>
        </w:rPr>
        <w:t>Kontrollin teknik e kreu personi i pavarur juridik_______</w:t>
      </w:r>
      <w:r>
        <w:rPr>
          <w:rStyle w:val="FontStyle13"/>
          <w:rFonts w:asciiTheme="minorHAnsi" w:cstheme="minorHAnsi"/>
          <w:lang w:val="sq-AL" w:eastAsia="mk-MK"/>
        </w:rPr>
        <w:t>_______________</w:t>
      </w:r>
      <w:r w:rsidRPr="00E84CE4">
        <w:rPr>
          <w:rStyle w:val="FontStyle13"/>
          <w:rFonts w:asciiTheme="minorHAnsi" w:cstheme="minorHAnsi"/>
          <w:lang w:val="mk-MK" w:eastAsia="mk-MK"/>
        </w:rPr>
        <w:t>____________________</w:t>
      </w:r>
    </w:p>
    <w:p w:rsidR="00AB2F36" w:rsidRPr="00AB2F36" w:rsidRDefault="00AB2F36" w:rsidP="00E84CE4">
      <w:pPr>
        <w:pStyle w:val="Style1"/>
        <w:widowControl/>
        <w:tabs>
          <w:tab w:val="left" w:leader="underscore" w:pos="9557"/>
        </w:tabs>
        <w:spacing w:line="538" w:lineRule="exact"/>
        <w:ind w:left="706"/>
        <w:rPr>
          <w:rStyle w:val="FontStyle13"/>
          <w:rFonts w:asciiTheme="minorHAnsi" w:cstheme="minorHAnsi"/>
          <w:lang w:val="en-GB" w:eastAsia="mk-MK"/>
        </w:rPr>
      </w:pPr>
    </w:p>
    <w:p w:rsidR="00D75ACB" w:rsidRDefault="00BB28B4">
      <w:pPr>
        <w:pStyle w:val="Style1"/>
        <w:widowControl/>
        <w:tabs>
          <w:tab w:val="left" w:leader="underscore" w:pos="5299"/>
        </w:tabs>
        <w:spacing w:line="538" w:lineRule="exact"/>
        <w:rPr>
          <w:rStyle w:val="FontStyle13"/>
          <w:rFonts w:asciiTheme="minorHAnsi" w:cstheme="minorHAnsi"/>
          <w:lang w:val="mk-MK" w:eastAsia="mk-MK"/>
        </w:rPr>
      </w:pPr>
      <w:r w:rsidRPr="00E84CE4">
        <w:rPr>
          <w:rStyle w:val="FontStyle13"/>
          <w:rFonts w:asciiTheme="minorHAnsi" w:cstheme="minorHAnsi"/>
          <w:lang w:val="mk-MK" w:eastAsia="mk-MK"/>
        </w:rPr>
        <w:t>со адреса</w:t>
      </w:r>
      <w:r w:rsidRPr="00E84CE4">
        <w:rPr>
          <w:rStyle w:val="FontStyle13"/>
          <w:rFonts w:asciiTheme="minorHAnsi" w:cstheme="minorHAnsi"/>
          <w:lang w:val="mk-MK" w:eastAsia="mk-MK"/>
        </w:rPr>
        <w:tab/>
        <w:t>.</w:t>
      </w:r>
    </w:p>
    <w:p w:rsidR="00E84CE4" w:rsidRPr="00E84CE4" w:rsidRDefault="00E84CE4">
      <w:pPr>
        <w:pStyle w:val="Style1"/>
        <w:widowControl/>
        <w:tabs>
          <w:tab w:val="left" w:leader="underscore" w:pos="5299"/>
        </w:tabs>
        <w:spacing w:line="538" w:lineRule="exact"/>
        <w:rPr>
          <w:rStyle w:val="FontStyle13"/>
          <w:rFonts w:asciiTheme="minorHAnsi" w:cstheme="minorHAnsi"/>
          <w:lang w:val="mk-MK" w:eastAsia="mk-MK"/>
        </w:rPr>
      </w:pPr>
      <w:r w:rsidRPr="00E84CE4">
        <w:rPr>
          <w:rStyle w:val="FontStyle13"/>
          <w:rFonts w:asciiTheme="minorHAnsi" w:cstheme="minorHAnsi"/>
          <w:lang w:val="mk-MK" w:eastAsia="mk-MK"/>
        </w:rPr>
        <w:t>me adresë_______________________________</w:t>
      </w:r>
      <w:r>
        <w:rPr>
          <w:rStyle w:val="FontStyle13"/>
          <w:rFonts w:asciiTheme="minorHAnsi" w:cstheme="minorHAnsi"/>
          <w:lang w:val="sq-AL" w:eastAsia="mk-MK"/>
        </w:rPr>
        <w:t>_________</w:t>
      </w:r>
      <w:r w:rsidRPr="00E84CE4">
        <w:rPr>
          <w:rStyle w:val="FontStyle13"/>
          <w:rFonts w:asciiTheme="minorHAnsi" w:cstheme="minorHAnsi"/>
          <w:lang w:val="mk-MK" w:eastAsia="mk-MK"/>
        </w:rPr>
        <w:t>.</w:t>
      </w:r>
    </w:p>
    <w:p w:rsidR="00D75ACB" w:rsidRPr="00E84CE4" w:rsidRDefault="00D75ACB">
      <w:pPr>
        <w:pStyle w:val="Style2"/>
        <w:widowControl/>
        <w:spacing w:line="240" w:lineRule="exact"/>
        <w:ind w:left="370"/>
        <w:rPr>
          <w:rFonts w:asciiTheme="minorHAnsi" w:cstheme="minorHAnsi"/>
          <w:sz w:val="20"/>
          <w:szCs w:val="20"/>
        </w:rPr>
      </w:pPr>
    </w:p>
    <w:p w:rsidR="00E84CE4" w:rsidRPr="00AB2F36" w:rsidRDefault="00E84CE4" w:rsidP="00E84CE4">
      <w:pPr>
        <w:pStyle w:val="Style2"/>
        <w:widowControl/>
        <w:spacing w:before="14"/>
        <w:rPr>
          <w:rStyle w:val="FontStyle11"/>
          <w:rFonts w:asciiTheme="minorHAnsi" w:cstheme="minorHAnsi"/>
          <w:lang w:val="en-GB" w:eastAsia="mk-MK"/>
        </w:rPr>
      </w:pPr>
    </w:p>
    <w:p w:rsidR="00E84CE4" w:rsidRDefault="00E84CE4" w:rsidP="00E84CE4">
      <w:pPr>
        <w:pStyle w:val="Style2"/>
        <w:widowControl/>
        <w:spacing w:before="14"/>
        <w:rPr>
          <w:rStyle w:val="FontStyle11"/>
          <w:rFonts w:asciiTheme="minorHAnsi" w:cstheme="minorHAnsi"/>
          <w:lang w:val="mk-MK" w:eastAsia="mk-MK"/>
        </w:rPr>
      </w:pPr>
    </w:p>
    <w:p w:rsidR="00E84CE4" w:rsidRDefault="00E84CE4" w:rsidP="00E84CE4">
      <w:pPr>
        <w:pStyle w:val="Style2"/>
        <w:widowControl/>
        <w:spacing w:before="14"/>
        <w:rPr>
          <w:rStyle w:val="FontStyle11"/>
          <w:rFonts w:asciiTheme="minorHAnsi" w:cstheme="minorHAnsi"/>
          <w:lang w:val="mk-MK" w:eastAsia="mk-MK"/>
        </w:rPr>
      </w:pPr>
    </w:p>
    <w:p w:rsidR="00D75ACB" w:rsidRPr="00AB2F36" w:rsidRDefault="00BB28B4" w:rsidP="00E84CE4">
      <w:pPr>
        <w:pStyle w:val="Style2"/>
        <w:widowControl/>
        <w:spacing w:before="14"/>
        <w:rPr>
          <w:rStyle w:val="FontStyle11"/>
          <w:rFonts w:asciiTheme="minorHAnsi" w:cstheme="minorHAnsi"/>
          <w:sz w:val="22"/>
          <w:szCs w:val="22"/>
          <w:lang w:val="mk-MK" w:eastAsia="mk-MK"/>
        </w:rPr>
      </w:pPr>
      <w:r w:rsidRPr="00AB2F36">
        <w:rPr>
          <w:rStyle w:val="FontStyle11"/>
          <w:rFonts w:asciiTheme="minorHAnsi" w:cstheme="minorHAnsi"/>
          <w:sz w:val="22"/>
          <w:szCs w:val="22"/>
          <w:lang w:val="mk-MK" w:eastAsia="mk-MK"/>
        </w:rPr>
        <w:t>Кон барањето ја доставувам и следната документација:</w:t>
      </w:r>
    </w:p>
    <w:p w:rsidR="00E84CE4" w:rsidRPr="00AB2F36" w:rsidRDefault="00E84CE4" w:rsidP="00E84CE4">
      <w:pPr>
        <w:pStyle w:val="Style2"/>
        <w:widowControl/>
        <w:spacing w:before="14"/>
        <w:rPr>
          <w:rStyle w:val="FontStyle11"/>
          <w:rFonts w:asciiTheme="minorHAnsi" w:cstheme="minorHAnsi"/>
          <w:sz w:val="22"/>
          <w:szCs w:val="22"/>
          <w:lang w:val="en-GB" w:eastAsia="mk-MK"/>
        </w:rPr>
      </w:pPr>
      <w:r w:rsidRPr="00AB2F36">
        <w:rPr>
          <w:rStyle w:val="FontStyle11"/>
          <w:rFonts w:asciiTheme="minorHAnsi" w:cstheme="minorHAnsi"/>
          <w:sz w:val="22"/>
          <w:szCs w:val="22"/>
          <w:lang w:val="mk-MK" w:eastAsia="mk-MK"/>
        </w:rPr>
        <w:t>Kërkesës ia bashkangjesim dhe dokumentacionin ne vijim:</w:t>
      </w:r>
    </w:p>
    <w:p w:rsidR="00AB2F36" w:rsidRPr="00AB2F36" w:rsidRDefault="00AB2F36" w:rsidP="00E84CE4">
      <w:pPr>
        <w:pStyle w:val="Style2"/>
        <w:widowControl/>
        <w:spacing w:before="14"/>
        <w:rPr>
          <w:rStyle w:val="FontStyle11"/>
          <w:rFonts w:asciiTheme="minorHAnsi" w:cstheme="minorHAnsi"/>
          <w:lang w:val="en-GB" w:eastAsia="mk-MK"/>
        </w:rPr>
      </w:pPr>
    </w:p>
    <w:p w:rsidR="00AB2F36" w:rsidRPr="00AB2F36" w:rsidRDefault="00AB2F36" w:rsidP="00E84CE4">
      <w:pPr>
        <w:pStyle w:val="Style2"/>
        <w:widowControl/>
        <w:spacing w:before="14"/>
        <w:rPr>
          <w:rStyle w:val="FontStyle11"/>
          <w:rFonts w:asciiTheme="minorHAnsi" w:cstheme="minorHAnsi"/>
          <w:lang w:val="en-GB" w:eastAsia="mk-MK"/>
        </w:rPr>
      </w:pPr>
    </w:p>
    <w:p w:rsidR="00D75ACB" w:rsidRPr="00AB2F36" w:rsidRDefault="00BB28B4" w:rsidP="00AB2F36">
      <w:pPr>
        <w:pStyle w:val="ListParagraph"/>
        <w:numPr>
          <w:ilvl w:val="0"/>
          <w:numId w:val="2"/>
        </w:numPr>
        <w:rPr>
          <w:rStyle w:val="FontStyle12"/>
          <w:rFonts w:asciiTheme="minorHAnsi" w:hAnsiTheme="minorHAnsi" w:cstheme="minorHAnsi"/>
          <w:lang w:val="mk-MK" w:eastAsia="mk-MK"/>
        </w:rPr>
      </w:pPr>
      <w:r w:rsidRPr="00AB2F36">
        <w:rPr>
          <w:rStyle w:val="FontStyle12"/>
          <w:rFonts w:asciiTheme="minorHAnsi" w:hAnsiTheme="minorHAnsi" w:cstheme="minorHAnsi"/>
          <w:lang w:val="mk-MK" w:eastAsia="mk-MK"/>
        </w:rPr>
        <w:t>Технички извештај од извршениот технички преглед</w:t>
      </w:r>
    </w:p>
    <w:p w:rsidR="00E84CE4" w:rsidRDefault="00AB2F36" w:rsidP="00AB2F36">
      <w:pPr>
        <w:ind w:left="360" w:hanging="76"/>
        <w:rPr>
          <w:rStyle w:val="FontStyle12"/>
          <w:rFonts w:asciiTheme="minorHAnsi" w:hAnsiTheme="minorHAnsi" w:cstheme="minorHAnsi"/>
          <w:lang w:val="en-GB" w:eastAsia="mk-MK"/>
        </w:rPr>
      </w:pPr>
      <w:r>
        <w:rPr>
          <w:rStyle w:val="FontStyle12"/>
          <w:rFonts w:asciiTheme="minorHAnsi" w:hAnsiTheme="minorHAnsi" w:cstheme="minorHAnsi"/>
          <w:lang w:val="en-GB" w:eastAsia="mk-MK"/>
        </w:rPr>
        <w:t xml:space="preserve">    </w:t>
      </w:r>
      <w:r w:rsidR="00E84CE4" w:rsidRPr="00AB2F36">
        <w:rPr>
          <w:rStyle w:val="FontStyle12"/>
          <w:rFonts w:asciiTheme="minorHAnsi" w:hAnsiTheme="minorHAnsi" w:cstheme="minorHAnsi"/>
          <w:lang w:val="mk-MK" w:eastAsia="mk-MK"/>
        </w:rPr>
        <w:t>Raportin teknik të kontrollit teknik të kryer;</w:t>
      </w:r>
    </w:p>
    <w:p w:rsidR="00AB2F36" w:rsidRPr="00AB2F36" w:rsidRDefault="00AB2F36" w:rsidP="00AB2F36">
      <w:pPr>
        <w:ind w:left="360" w:hanging="76"/>
        <w:rPr>
          <w:rStyle w:val="FontStyle12"/>
          <w:rFonts w:asciiTheme="minorHAnsi" w:hAnsiTheme="minorHAnsi" w:cstheme="minorHAnsi"/>
          <w:lang w:val="en-GB" w:eastAsia="mk-MK"/>
        </w:rPr>
      </w:pPr>
    </w:p>
    <w:p w:rsidR="00D75ACB" w:rsidRDefault="00BB28B4" w:rsidP="00E84CE4">
      <w:pPr>
        <w:pStyle w:val="ListParagraph"/>
        <w:numPr>
          <w:ilvl w:val="0"/>
          <w:numId w:val="2"/>
        </w:numPr>
        <w:rPr>
          <w:rStyle w:val="FontStyle12"/>
          <w:rFonts w:asciiTheme="minorHAnsi" w:hAnsiTheme="minorHAnsi" w:cstheme="minorHAnsi"/>
          <w:lang w:val="mk-MK" w:eastAsia="mk-MK"/>
        </w:rPr>
      </w:pPr>
      <w:r w:rsidRPr="00E84CE4">
        <w:rPr>
          <w:rStyle w:val="FontStyle12"/>
          <w:rFonts w:asciiTheme="minorHAnsi" w:hAnsiTheme="minorHAnsi" w:cstheme="minorHAnsi"/>
          <w:lang w:val="mk-MK" w:eastAsia="mk-MK"/>
        </w:rPr>
        <w:t>Изјава заверена на нотар за склучен договор со независно правно лице за технички прегледи и периодични испитувања</w:t>
      </w:r>
      <w:r w:rsidR="00AB2F36">
        <w:rPr>
          <w:rStyle w:val="FontStyle12"/>
          <w:rFonts w:asciiTheme="minorHAnsi" w:hAnsiTheme="minorHAnsi" w:cstheme="minorHAnsi"/>
          <w:lang w:val="en-GB" w:eastAsia="mk-MK"/>
        </w:rPr>
        <w:t>.</w:t>
      </w:r>
    </w:p>
    <w:p w:rsidR="00E84CE4" w:rsidRDefault="00AB2F36" w:rsidP="00AB2F36">
      <w:pPr>
        <w:ind w:left="709" w:hanging="425"/>
        <w:rPr>
          <w:rStyle w:val="FontStyle12"/>
          <w:rFonts w:asciiTheme="minorHAnsi" w:hAnsiTheme="minorHAnsi" w:cstheme="minorHAnsi"/>
          <w:lang w:val="en-GB" w:eastAsia="mk-MK"/>
        </w:rPr>
      </w:pPr>
      <w:r>
        <w:rPr>
          <w:rStyle w:val="FontStyle12"/>
          <w:rFonts w:asciiTheme="minorHAnsi" w:hAnsiTheme="minorHAnsi" w:cstheme="minorHAnsi"/>
          <w:lang w:val="en-GB" w:eastAsia="mk-MK"/>
        </w:rPr>
        <w:t xml:space="preserve">    </w:t>
      </w:r>
      <w:r w:rsidR="00E84CE4" w:rsidRPr="00AB2F36">
        <w:rPr>
          <w:rStyle w:val="FontStyle12"/>
          <w:rFonts w:asciiTheme="minorHAnsi" w:hAnsiTheme="minorHAnsi" w:cstheme="minorHAnsi"/>
          <w:lang w:val="mk-MK" w:eastAsia="mk-MK"/>
        </w:rPr>
        <w:t>Deklaratë e verifikuar në noter për kontratë të lidhur me personin e pavarur juridik për kontrolle teknike dhe ekzaminime (testime) periodike;</w:t>
      </w:r>
    </w:p>
    <w:p w:rsidR="00AB2F36" w:rsidRPr="00AB2F36" w:rsidRDefault="00AB2F36" w:rsidP="00AB2F36">
      <w:pPr>
        <w:ind w:left="709" w:hanging="425"/>
        <w:rPr>
          <w:rStyle w:val="FontStyle12"/>
          <w:rFonts w:asciiTheme="minorHAnsi" w:hAnsiTheme="minorHAnsi" w:cstheme="minorHAnsi"/>
          <w:lang w:val="en-GB" w:eastAsia="mk-MK"/>
        </w:rPr>
      </w:pPr>
    </w:p>
    <w:p w:rsidR="00D75ACB" w:rsidRDefault="00BB28B4" w:rsidP="00E84CE4">
      <w:pPr>
        <w:pStyle w:val="ListParagraph"/>
        <w:numPr>
          <w:ilvl w:val="0"/>
          <w:numId w:val="2"/>
        </w:numPr>
        <w:rPr>
          <w:rStyle w:val="FontStyle12"/>
          <w:rFonts w:asciiTheme="minorHAnsi" w:hAnsiTheme="minorHAnsi" w:cstheme="minorHAnsi"/>
          <w:lang w:val="mk-MK" w:eastAsia="mk-MK"/>
        </w:rPr>
      </w:pPr>
      <w:r w:rsidRPr="00E84CE4">
        <w:rPr>
          <w:rStyle w:val="FontStyle12"/>
          <w:rFonts w:asciiTheme="minorHAnsi" w:hAnsiTheme="minorHAnsi" w:cstheme="minorHAnsi"/>
          <w:lang w:val="mk-MK" w:eastAsia="mk-MK"/>
        </w:rPr>
        <w:t>Распоред на вршење на технички прегледи и периодични испитувања</w:t>
      </w:r>
    </w:p>
    <w:p w:rsidR="00E84CE4" w:rsidRDefault="00E84CE4" w:rsidP="00AB2F36">
      <w:pPr>
        <w:pStyle w:val="ListParagraph"/>
        <w:rPr>
          <w:rStyle w:val="FontStyle12"/>
          <w:rFonts w:asciiTheme="minorHAnsi" w:hAnsiTheme="minorHAnsi" w:cstheme="minorHAnsi"/>
          <w:lang w:val="en-GB" w:eastAsia="mk-MK"/>
        </w:rPr>
      </w:pPr>
      <w:r w:rsidRPr="00E84CE4">
        <w:rPr>
          <w:rStyle w:val="FontStyle12"/>
          <w:rFonts w:asciiTheme="minorHAnsi" w:hAnsiTheme="minorHAnsi" w:cstheme="minorHAnsi"/>
          <w:lang w:val="mk-MK" w:eastAsia="mk-MK"/>
        </w:rPr>
        <w:t>Orar për kryerjen e kontrolleve teknike dhe ekzaminimeve periodike;</w:t>
      </w:r>
    </w:p>
    <w:p w:rsidR="00AB2F36" w:rsidRPr="00AB2F36" w:rsidRDefault="00AB2F36" w:rsidP="00AB2F36">
      <w:pPr>
        <w:pStyle w:val="ListParagraph"/>
        <w:rPr>
          <w:rStyle w:val="FontStyle12"/>
          <w:rFonts w:asciiTheme="minorHAnsi" w:hAnsiTheme="minorHAnsi" w:cstheme="minorHAnsi"/>
          <w:lang w:val="en-GB" w:eastAsia="mk-MK"/>
        </w:rPr>
      </w:pPr>
    </w:p>
    <w:p w:rsidR="00E84CE4" w:rsidRPr="00E84CE4" w:rsidRDefault="00BB28B4" w:rsidP="00E84CE4">
      <w:pPr>
        <w:pStyle w:val="ListParagraph"/>
        <w:numPr>
          <w:ilvl w:val="0"/>
          <w:numId w:val="2"/>
        </w:numPr>
        <w:rPr>
          <w:rStyle w:val="FontStyle12"/>
          <w:rFonts w:asciiTheme="minorHAnsi" w:hAnsiTheme="minorHAnsi" w:cstheme="minorHAnsi"/>
          <w:lang w:val="mk-MK" w:eastAsia="mk-MK"/>
        </w:rPr>
      </w:pPr>
      <w:r w:rsidRPr="00E84CE4">
        <w:rPr>
          <w:rStyle w:val="FontStyle12"/>
          <w:rFonts w:asciiTheme="minorHAnsi" w:hAnsiTheme="minorHAnsi" w:cstheme="minorHAnsi"/>
          <w:lang w:val="mk-MK" w:eastAsia="mk-MK"/>
        </w:rPr>
        <w:t>Изјава дека ја поседувам целокупната документација која треба да ја придружува техничката опрема при нејзино користење</w:t>
      </w:r>
      <w:r w:rsidR="00E84CE4" w:rsidRPr="00E84CE4">
        <w:t xml:space="preserve"> </w:t>
      </w:r>
    </w:p>
    <w:p w:rsidR="00E84CE4" w:rsidRPr="00E84CE4" w:rsidRDefault="00E84CE4" w:rsidP="00AB2F36">
      <w:pPr>
        <w:pStyle w:val="ListParagraph"/>
        <w:rPr>
          <w:rStyle w:val="FontStyle12"/>
          <w:rFonts w:asciiTheme="minorHAnsi" w:hAnsiTheme="minorHAnsi" w:cstheme="minorHAnsi"/>
          <w:lang w:val="mk-MK" w:eastAsia="mk-MK"/>
        </w:rPr>
      </w:pPr>
      <w:r w:rsidRPr="00E84CE4">
        <w:rPr>
          <w:rStyle w:val="FontStyle12"/>
          <w:rFonts w:asciiTheme="minorHAnsi" w:hAnsiTheme="minorHAnsi" w:cstheme="minorHAnsi"/>
          <w:lang w:val="mk-MK" w:eastAsia="mk-MK"/>
        </w:rPr>
        <w:t>Deklaratë se posedoj dokumentacionin e kompletuar të cilën duhet ta ketë pajisja teknike gjatë përdorimit të saj</w:t>
      </w:r>
    </w:p>
    <w:p w:rsidR="00E84CE4" w:rsidRPr="00E84CE4" w:rsidRDefault="00E84CE4" w:rsidP="00E84CE4">
      <w:pPr>
        <w:pStyle w:val="ListParagraph"/>
        <w:numPr>
          <w:ilvl w:val="0"/>
          <w:numId w:val="2"/>
        </w:numPr>
        <w:rPr>
          <w:rStyle w:val="FontStyle12"/>
          <w:rFonts w:asciiTheme="minorHAnsi" w:hAnsiTheme="minorHAnsi" w:cstheme="minorHAnsi"/>
          <w:lang w:val="mk-MK" w:eastAsia="mk-MK"/>
        </w:rPr>
        <w:sectPr w:rsidR="00E84CE4" w:rsidRPr="00E84CE4">
          <w:type w:val="continuous"/>
          <w:pgSz w:w="11905" w:h="16837"/>
          <w:pgMar w:top="1830" w:right="1072" w:bottom="1440" w:left="1054" w:header="720" w:footer="720" w:gutter="0"/>
          <w:cols w:space="60"/>
          <w:noEndnote/>
        </w:sectPr>
      </w:pPr>
    </w:p>
    <w:p w:rsidR="00E84CE4" w:rsidRDefault="00E84CE4" w:rsidP="00E84CE4">
      <w:pPr>
        <w:tabs>
          <w:tab w:val="left" w:pos="2355"/>
        </w:tabs>
        <w:rPr>
          <w:rStyle w:val="FontStyle13"/>
          <w:rFonts w:asciiTheme="minorHAnsi" w:cstheme="minorHAnsi"/>
          <w:lang w:val="mk-MK" w:eastAsia="mk-MK"/>
        </w:rPr>
      </w:pPr>
    </w:p>
    <w:p w:rsidR="00E84CE4" w:rsidRDefault="00E84CE4" w:rsidP="00E84CE4">
      <w:pPr>
        <w:tabs>
          <w:tab w:val="left" w:pos="2355"/>
        </w:tabs>
        <w:rPr>
          <w:rStyle w:val="FontStyle13"/>
          <w:rFonts w:asciiTheme="minorHAnsi" w:cstheme="minorHAnsi"/>
          <w:lang w:val="mk-MK" w:eastAsia="mk-MK"/>
        </w:rPr>
      </w:pPr>
    </w:p>
    <w:p w:rsidR="00E84CE4" w:rsidRDefault="00E84CE4" w:rsidP="00E84CE4">
      <w:pPr>
        <w:tabs>
          <w:tab w:val="left" w:pos="2355"/>
        </w:tabs>
        <w:rPr>
          <w:rStyle w:val="FontStyle13"/>
          <w:rFonts w:asciiTheme="minorHAnsi" w:cstheme="minorHAnsi"/>
          <w:lang w:val="mk-MK" w:eastAsia="mk-MK"/>
        </w:rPr>
      </w:pPr>
    </w:p>
    <w:p w:rsidR="00E84CE4" w:rsidRDefault="00E84CE4" w:rsidP="00E84CE4">
      <w:pPr>
        <w:tabs>
          <w:tab w:val="left" w:pos="2355"/>
        </w:tabs>
        <w:rPr>
          <w:rStyle w:val="FontStyle13"/>
          <w:rFonts w:asciiTheme="minorHAnsi" w:cstheme="minorHAnsi"/>
          <w:lang w:val="mk-MK" w:eastAsia="mk-MK"/>
        </w:rPr>
      </w:pPr>
    </w:p>
    <w:p w:rsidR="00AB2F36" w:rsidRPr="00AB2F36" w:rsidRDefault="00AB2F36" w:rsidP="00AB2F36">
      <w:pPr>
        <w:widowControl/>
        <w:numPr>
          <w:ilvl w:val="0"/>
          <w:numId w:val="3"/>
        </w:numPr>
        <w:tabs>
          <w:tab w:val="left" w:pos="192"/>
          <w:tab w:val="left" w:leader="underscore" w:pos="2390"/>
        </w:tabs>
        <w:spacing w:line="226" w:lineRule="exact"/>
        <w:ind w:right="-120"/>
        <w:jc w:val="both"/>
        <w:rPr>
          <w:rFonts w:asciiTheme="minorHAnsi" w:cstheme="minorHAnsi"/>
          <w:sz w:val="18"/>
          <w:szCs w:val="18"/>
          <w:lang w:val="mk-MK" w:eastAsia="mk-MK"/>
        </w:rPr>
      </w:pPr>
      <w:r w:rsidRPr="00AB2F36">
        <w:rPr>
          <w:rFonts w:asciiTheme="minorHAnsi" w:cstheme="minorHAnsi"/>
          <w:sz w:val="18"/>
          <w:szCs w:val="18"/>
          <w:lang w:val="mk-MK" w:eastAsia="mk-MK"/>
        </w:rPr>
        <w:t xml:space="preserve">   Со поднесено Известување </w:t>
      </w:r>
      <w:r w:rsidRPr="00AB2F36">
        <w:rPr>
          <w:rFonts w:asciiTheme="minorHAnsi" w:cstheme="minorHAnsi"/>
          <w:b/>
          <w:sz w:val="18"/>
          <w:szCs w:val="18"/>
          <w:lang w:val="mk-MK" w:eastAsia="mk-MK"/>
        </w:rPr>
        <w:t>се доставува потврда (банкарски вирман) за извршена уплата од 10 еу</w:t>
      </w:r>
      <w:r w:rsidRPr="00AB2F36">
        <w:rPr>
          <w:rFonts w:asciiTheme="minorHAnsi" w:cstheme="minorHAnsi"/>
          <w:sz w:val="18"/>
          <w:szCs w:val="18"/>
          <w:lang w:val="mk-MK" w:eastAsia="mk-MK"/>
        </w:rPr>
        <w:t xml:space="preserve"> противвредност</w:t>
      </w:r>
    </w:p>
    <w:p w:rsidR="00AB2F36" w:rsidRPr="00AB2F36" w:rsidRDefault="00AB2F36" w:rsidP="00AB2F36">
      <w:pPr>
        <w:widowControl/>
        <w:numPr>
          <w:ilvl w:val="0"/>
          <w:numId w:val="3"/>
        </w:numPr>
        <w:tabs>
          <w:tab w:val="left" w:pos="142"/>
          <w:tab w:val="left" w:leader="underscore" w:pos="2390"/>
        </w:tabs>
        <w:spacing w:line="226" w:lineRule="exact"/>
        <w:ind w:right="-120"/>
        <w:jc w:val="both"/>
        <w:rPr>
          <w:rFonts w:asciiTheme="minorHAnsi" w:cstheme="minorHAnsi"/>
          <w:sz w:val="18"/>
          <w:szCs w:val="18"/>
          <w:lang w:val="mk-MK" w:eastAsia="mk-MK"/>
        </w:rPr>
      </w:pPr>
      <w:r w:rsidRPr="00AB2F36">
        <w:rPr>
          <w:rFonts w:asciiTheme="minorHAnsi" w:cstheme="minorHAnsi"/>
          <w:sz w:val="18"/>
          <w:szCs w:val="18"/>
          <w:lang w:val="mk-MK" w:eastAsia="mk-MK"/>
        </w:rPr>
        <w:t xml:space="preserve">   </w:t>
      </w:r>
      <w:r w:rsidRPr="00AB2F36">
        <w:rPr>
          <w:rFonts w:ascii="inherit" w:eastAsia="Times New Roman" w:hAnsi="inherit" w:cs="Courier New"/>
          <w:color w:val="202124"/>
          <w:sz w:val="18"/>
          <w:szCs w:val="18"/>
          <w:lang w:val="sq-AL" w:eastAsia="en-GB"/>
        </w:rPr>
        <w:t>me njoftimin të depozituar</w:t>
      </w:r>
      <w:r w:rsidRPr="00AB2F36">
        <w:rPr>
          <w:rFonts w:ascii="inherit" w:eastAsia="Times New Roman" w:hAnsi="inherit" w:cs="Courier New"/>
          <w:color w:val="202124"/>
          <w:sz w:val="18"/>
          <w:szCs w:val="18"/>
          <w:lang w:val="mk-MK" w:eastAsia="en-GB"/>
        </w:rPr>
        <w:t xml:space="preserve"> </w:t>
      </w:r>
      <w:r w:rsidRPr="00AB2F36">
        <w:rPr>
          <w:rFonts w:ascii="inherit" w:eastAsia="Times New Roman" w:hAnsi="inherit" w:cs="Courier New"/>
          <w:b/>
          <w:color w:val="202124"/>
          <w:sz w:val="18"/>
          <w:szCs w:val="18"/>
          <w:lang w:val="sq-AL" w:eastAsia="en-GB"/>
        </w:rPr>
        <w:t>para</w:t>
      </w:r>
      <w:proofErr w:type="spellStart"/>
      <w:r w:rsidRPr="00AB2F36">
        <w:rPr>
          <w:rFonts w:ascii="inherit" w:eastAsia="Times New Roman" w:hAnsi="inherit" w:cs="Courier New"/>
          <w:b/>
          <w:color w:val="202124"/>
          <w:sz w:val="18"/>
          <w:szCs w:val="18"/>
          <w:lang w:val="en-GB" w:eastAsia="en-GB"/>
        </w:rPr>
        <w:t>qe</w:t>
      </w:r>
      <w:proofErr w:type="spellEnd"/>
      <w:r w:rsidRPr="00AB2F36">
        <w:rPr>
          <w:rFonts w:ascii="inherit" w:eastAsia="Times New Roman" w:hAnsi="inherit" w:cs="Courier New"/>
          <w:b/>
          <w:color w:val="202124"/>
          <w:sz w:val="18"/>
          <w:szCs w:val="18"/>
          <w:lang w:val="sq-AL" w:eastAsia="en-GB"/>
        </w:rPr>
        <w:t>t</w:t>
      </w:r>
      <w:r w:rsidRPr="00AB2F36">
        <w:rPr>
          <w:rFonts w:ascii="inherit" w:eastAsia="Times New Roman" w:hAnsi="inherit" w:cs="Courier New"/>
          <w:b/>
          <w:color w:val="202124"/>
          <w:sz w:val="18"/>
          <w:szCs w:val="18"/>
          <w:lang w:val="mk-MK" w:eastAsia="en-GB"/>
        </w:rPr>
        <w:t xml:space="preserve"> </w:t>
      </w:r>
      <w:proofErr w:type="spellStart"/>
      <w:r w:rsidRPr="00AB2F36">
        <w:rPr>
          <w:rFonts w:ascii="inherit" w:eastAsia="Times New Roman" w:hAnsi="inherit" w:cs="Courier New"/>
          <w:b/>
          <w:color w:val="202124"/>
          <w:sz w:val="18"/>
          <w:szCs w:val="18"/>
          <w:lang w:val="en-GB" w:eastAsia="en-GB"/>
        </w:rPr>
        <w:t>konfirmim</w:t>
      </w:r>
      <w:proofErr w:type="spellEnd"/>
      <w:r w:rsidRPr="00AB2F36">
        <w:rPr>
          <w:rFonts w:ascii="inherit" w:eastAsia="Times New Roman" w:hAnsi="inherit" w:cs="Courier New"/>
          <w:b/>
          <w:color w:val="202124"/>
          <w:sz w:val="18"/>
          <w:szCs w:val="18"/>
          <w:lang w:val="en-GB" w:eastAsia="en-GB"/>
        </w:rPr>
        <w:t xml:space="preserve"> (</w:t>
      </w:r>
      <w:proofErr w:type="spellStart"/>
      <w:r w:rsidRPr="00AB2F36">
        <w:rPr>
          <w:rFonts w:ascii="inherit" w:eastAsia="Times New Roman" w:hAnsi="inherit" w:cs="Courier New"/>
          <w:b/>
          <w:color w:val="202124"/>
          <w:sz w:val="18"/>
          <w:szCs w:val="18"/>
          <w:lang w:val="en-GB" w:eastAsia="en-GB"/>
        </w:rPr>
        <w:t>virman</w:t>
      </w:r>
      <w:proofErr w:type="spellEnd"/>
      <w:r w:rsidRPr="00AB2F36">
        <w:rPr>
          <w:rFonts w:ascii="inherit" w:eastAsia="Times New Roman" w:hAnsi="inherit" w:cs="Courier New"/>
          <w:b/>
          <w:color w:val="202124"/>
          <w:sz w:val="18"/>
          <w:szCs w:val="18"/>
          <w:lang w:val="en-GB" w:eastAsia="en-GB"/>
        </w:rPr>
        <w:t xml:space="preserve"> </w:t>
      </w:r>
      <w:proofErr w:type="spellStart"/>
      <w:r w:rsidRPr="00AB2F36">
        <w:rPr>
          <w:rFonts w:ascii="inherit" w:eastAsia="Times New Roman" w:hAnsi="inherit" w:cs="Courier New"/>
          <w:b/>
          <w:color w:val="202124"/>
          <w:sz w:val="18"/>
          <w:szCs w:val="18"/>
          <w:lang w:val="en-GB" w:eastAsia="en-GB"/>
        </w:rPr>
        <w:t>bankar</w:t>
      </w:r>
      <w:proofErr w:type="spellEnd"/>
      <w:r w:rsidRPr="00AB2F36">
        <w:rPr>
          <w:rFonts w:ascii="inherit" w:eastAsia="Times New Roman" w:hAnsi="inherit" w:cs="Courier New"/>
          <w:b/>
          <w:color w:val="202124"/>
          <w:sz w:val="18"/>
          <w:szCs w:val="18"/>
          <w:lang w:val="en-GB" w:eastAsia="en-GB"/>
        </w:rPr>
        <w:t>)</w:t>
      </w:r>
      <w:r w:rsidRPr="00AB2F36">
        <w:rPr>
          <w:rFonts w:ascii="inherit" w:eastAsia="Times New Roman" w:hAnsi="inherit" w:cs="Courier New"/>
          <w:b/>
          <w:color w:val="202124"/>
          <w:sz w:val="42"/>
          <w:szCs w:val="42"/>
          <w:lang w:val="mk-MK" w:eastAsia="en-GB"/>
        </w:rPr>
        <w:t xml:space="preserve"> </w:t>
      </w:r>
      <w:r w:rsidRPr="00AB2F36">
        <w:rPr>
          <w:rFonts w:ascii="inherit" w:eastAsia="Times New Roman" w:hAnsi="inherit" w:cs="Courier New"/>
          <w:b/>
          <w:color w:val="202124"/>
          <w:sz w:val="18"/>
          <w:szCs w:val="18"/>
          <w:lang w:val="sq-AL" w:eastAsia="en-GB"/>
        </w:rPr>
        <w:t>për pagesën e bërë</w:t>
      </w:r>
      <w:r w:rsidRPr="00AB2F36">
        <w:rPr>
          <w:rFonts w:ascii="inherit" w:eastAsia="Times New Roman" w:hAnsi="inherit" w:cs="Courier New"/>
          <w:b/>
          <w:color w:val="202124"/>
          <w:sz w:val="18"/>
          <w:szCs w:val="18"/>
          <w:lang w:val="mk-MK" w:eastAsia="en-GB"/>
        </w:rPr>
        <w:t xml:space="preserve"> </w:t>
      </w:r>
      <w:proofErr w:type="spellStart"/>
      <w:r w:rsidRPr="00AB2F36">
        <w:rPr>
          <w:rFonts w:ascii="inherit" w:eastAsia="Times New Roman" w:hAnsi="inherit" w:cs="Courier New"/>
          <w:b/>
          <w:color w:val="202124"/>
          <w:sz w:val="18"/>
          <w:szCs w:val="18"/>
          <w:lang w:val="en-GB" w:eastAsia="en-GB"/>
        </w:rPr>
        <w:t>prej</w:t>
      </w:r>
      <w:proofErr w:type="spellEnd"/>
      <w:r w:rsidRPr="00AB2F36">
        <w:rPr>
          <w:rFonts w:ascii="inherit" w:eastAsia="Times New Roman" w:hAnsi="inherit" w:cs="Courier New"/>
          <w:b/>
          <w:color w:val="202124"/>
          <w:sz w:val="18"/>
          <w:szCs w:val="18"/>
          <w:lang w:val="en-GB" w:eastAsia="en-GB"/>
        </w:rPr>
        <w:t xml:space="preserve"> 10 </w:t>
      </w:r>
      <w:proofErr w:type="spellStart"/>
      <w:r w:rsidRPr="00AB2F36">
        <w:rPr>
          <w:rFonts w:ascii="inherit" w:eastAsia="Times New Roman" w:hAnsi="inherit" w:cs="Courier New"/>
          <w:b/>
          <w:color w:val="202124"/>
          <w:sz w:val="18"/>
          <w:szCs w:val="18"/>
          <w:lang w:val="en-GB" w:eastAsia="en-GB"/>
        </w:rPr>
        <w:t>eu</w:t>
      </w:r>
      <w:proofErr w:type="spellEnd"/>
      <w:r w:rsidRPr="00AB2F36">
        <w:rPr>
          <w:rFonts w:ascii="inherit" w:eastAsia="Times New Roman" w:hAnsi="inherit" w:cs="Courier New"/>
          <w:color w:val="202124"/>
          <w:sz w:val="18"/>
          <w:szCs w:val="18"/>
          <w:lang w:val="mk-MK" w:eastAsia="en-GB"/>
        </w:rPr>
        <w:t xml:space="preserve"> </w:t>
      </w:r>
      <w:r w:rsidRPr="00AB2F36">
        <w:rPr>
          <w:rFonts w:ascii="inherit" w:eastAsia="Times New Roman" w:hAnsi="inherit" w:cs="Courier New"/>
          <w:color w:val="202124"/>
          <w:sz w:val="18"/>
          <w:szCs w:val="18"/>
          <w:lang w:val="sq-AL" w:eastAsia="en-GB"/>
        </w:rPr>
        <w:t>kundërvlerë</w:t>
      </w:r>
    </w:p>
    <w:p w:rsidR="00AB2F36" w:rsidRPr="00AB2F36" w:rsidRDefault="00AB2F36" w:rsidP="00AB2F36">
      <w:pPr>
        <w:widowControl/>
        <w:numPr>
          <w:ilvl w:val="0"/>
          <w:numId w:val="3"/>
        </w:numPr>
        <w:tabs>
          <w:tab w:val="left" w:pos="142"/>
          <w:tab w:val="left" w:leader="underscore" w:pos="2390"/>
        </w:tabs>
        <w:spacing w:line="226" w:lineRule="exact"/>
        <w:ind w:left="426" w:right="2822" w:hanging="426"/>
        <w:jc w:val="both"/>
        <w:rPr>
          <w:rFonts w:asciiTheme="minorHAnsi" w:cstheme="minorHAnsi"/>
          <w:sz w:val="18"/>
          <w:szCs w:val="18"/>
          <w:lang w:val="mk-MK" w:eastAsia="mk-MK"/>
        </w:rPr>
      </w:pPr>
      <w:r w:rsidRPr="00AB2F36">
        <w:rPr>
          <w:rFonts w:asciiTheme="minorHAnsi" w:cstheme="minorHAnsi"/>
          <w:b/>
          <w:bCs/>
          <w:sz w:val="18"/>
          <w:szCs w:val="18"/>
          <w:lang w:val="mk-MK" w:eastAsia="mk-MK"/>
        </w:rPr>
        <w:t xml:space="preserve">Трезорка сметка </w:t>
      </w:r>
      <w:r w:rsidRPr="00AB2F36">
        <w:rPr>
          <w:rFonts w:asciiTheme="minorHAnsi" w:cstheme="minorHAnsi"/>
          <w:sz w:val="18"/>
          <w:szCs w:val="18"/>
          <w:lang w:val="mk-MK" w:eastAsia="mk-MK"/>
        </w:rPr>
        <w:t xml:space="preserve">100000000063095, </w:t>
      </w:r>
      <w:r w:rsidRPr="00AB2F36">
        <w:rPr>
          <w:rFonts w:asciiTheme="minorHAnsi" w:cstheme="minorHAnsi"/>
          <w:b/>
          <w:bCs/>
          <w:sz w:val="18"/>
          <w:szCs w:val="18"/>
          <w:lang w:val="mk-MK" w:eastAsia="mk-MK"/>
        </w:rPr>
        <w:t>Депонент</w:t>
      </w:r>
      <w:r w:rsidRPr="00AB2F36">
        <w:rPr>
          <w:rFonts w:asciiTheme="minorHAnsi" w:cstheme="minorHAnsi"/>
          <w:b/>
          <w:bCs/>
          <w:sz w:val="18"/>
          <w:szCs w:val="18"/>
          <w:lang w:val="en-GB" w:eastAsia="mk-MK"/>
        </w:rPr>
        <w:t xml:space="preserve"> </w:t>
      </w:r>
      <w:r w:rsidRPr="00AB2F36">
        <w:rPr>
          <w:rFonts w:asciiTheme="minorHAnsi" w:cstheme="minorHAnsi"/>
          <w:sz w:val="18"/>
          <w:szCs w:val="18"/>
          <w:lang w:val="mk-MK" w:eastAsia="mk-MK"/>
        </w:rPr>
        <w:t>- Народна банка на РМ</w:t>
      </w:r>
    </w:p>
    <w:p w:rsidR="00AB2F36" w:rsidRPr="00AB2F36" w:rsidRDefault="00AB2F36" w:rsidP="00AB2F36">
      <w:pPr>
        <w:widowControl/>
        <w:numPr>
          <w:ilvl w:val="0"/>
          <w:numId w:val="3"/>
        </w:numPr>
        <w:tabs>
          <w:tab w:val="left" w:pos="142"/>
          <w:tab w:val="left" w:leader="underscore" w:pos="2390"/>
        </w:tabs>
        <w:spacing w:line="226" w:lineRule="exact"/>
        <w:ind w:left="426" w:right="2822" w:hanging="426"/>
        <w:jc w:val="both"/>
        <w:rPr>
          <w:rFonts w:asciiTheme="minorHAnsi" w:cstheme="minorHAnsi"/>
          <w:sz w:val="18"/>
          <w:szCs w:val="18"/>
          <w:lang w:val="mk-MK" w:eastAsia="mk-MK"/>
        </w:rPr>
      </w:pPr>
      <w:r w:rsidRPr="00AB2F36">
        <w:rPr>
          <w:rFonts w:asciiTheme="minorHAnsi" w:cstheme="minorHAnsi"/>
          <w:b/>
          <w:sz w:val="18"/>
          <w:szCs w:val="18"/>
          <w:lang w:val="mk-MK" w:eastAsia="mk-MK"/>
        </w:rPr>
        <w:t>Llogaria e trezorit</w:t>
      </w:r>
      <w:r w:rsidRPr="00AB2F36">
        <w:rPr>
          <w:rFonts w:asciiTheme="minorHAnsi" w:cstheme="minorHAnsi"/>
          <w:sz w:val="18"/>
          <w:szCs w:val="18"/>
          <w:lang w:val="mk-MK" w:eastAsia="mk-MK"/>
        </w:rPr>
        <w:t xml:space="preserve"> 100000000063095, Depozitues</w:t>
      </w:r>
      <w:r w:rsidRPr="00AB2F36">
        <w:rPr>
          <w:rFonts w:asciiTheme="minorHAnsi" w:cstheme="minorHAnsi"/>
          <w:sz w:val="18"/>
          <w:szCs w:val="18"/>
          <w:lang w:val="en-GB" w:eastAsia="mk-MK"/>
        </w:rPr>
        <w:t xml:space="preserve"> </w:t>
      </w:r>
      <w:r w:rsidRPr="00AB2F36">
        <w:rPr>
          <w:rFonts w:asciiTheme="minorHAnsi" w:cstheme="minorHAnsi"/>
          <w:sz w:val="18"/>
          <w:szCs w:val="18"/>
          <w:lang w:val="mk-MK" w:eastAsia="mk-MK"/>
        </w:rPr>
        <w:t>- Banka Popullore e RM</w:t>
      </w:r>
    </w:p>
    <w:p w:rsidR="00AB2F36" w:rsidRPr="00AB2F36" w:rsidRDefault="00AB2F36" w:rsidP="00AB2F36">
      <w:pPr>
        <w:widowControl/>
        <w:numPr>
          <w:ilvl w:val="0"/>
          <w:numId w:val="3"/>
        </w:numPr>
        <w:tabs>
          <w:tab w:val="left" w:pos="142"/>
          <w:tab w:val="left" w:leader="underscore" w:pos="2390"/>
        </w:tabs>
        <w:spacing w:line="226" w:lineRule="exact"/>
        <w:ind w:left="426" w:right="2822" w:hanging="426"/>
        <w:jc w:val="both"/>
        <w:rPr>
          <w:rFonts w:asciiTheme="minorHAnsi" w:cstheme="minorHAnsi"/>
          <w:sz w:val="18"/>
          <w:szCs w:val="18"/>
          <w:lang w:val="mk-MK" w:eastAsia="mk-MK"/>
        </w:rPr>
      </w:pPr>
      <w:r w:rsidRPr="00AB2F36">
        <w:rPr>
          <w:rFonts w:asciiTheme="minorHAnsi" w:cstheme="minorHAnsi"/>
          <w:b/>
          <w:bCs/>
          <w:sz w:val="18"/>
          <w:szCs w:val="18"/>
          <w:lang w:val="mk-MK" w:eastAsia="mk-MK"/>
        </w:rPr>
        <w:t>Сметка на буџетски корисник</w:t>
      </w:r>
      <w:r w:rsidRPr="00AB2F36">
        <w:rPr>
          <w:rFonts w:asciiTheme="minorHAnsi" w:cstheme="minorHAnsi"/>
          <w:b/>
          <w:bCs/>
          <w:sz w:val="18"/>
          <w:szCs w:val="18"/>
          <w:lang w:val="en-GB" w:eastAsia="mk-MK"/>
        </w:rPr>
        <w:t>: 1000662251-631-13</w:t>
      </w:r>
      <w:r w:rsidRPr="00AB2F36">
        <w:rPr>
          <w:rFonts w:asciiTheme="minorHAnsi" w:cstheme="minorHAnsi"/>
          <w:sz w:val="18"/>
          <w:szCs w:val="18"/>
          <w:lang w:val="mk-MK" w:eastAsia="mk-MK"/>
        </w:rPr>
        <w:t>,</w:t>
      </w:r>
    </w:p>
    <w:p w:rsidR="00AB2F36" w:rsidRPr="00AB2F36" w:rsidRDefault="00AB2F36" w:rsidP="00AB2F36">
      <w:pPr>
        <w:widowControl/>
        <w:numPr>
          <w:ilvl w:val="0"/>
          <w:numId w:val="3"/>
        </w:numPr>
        <w:tabs>
          <w:tab w:val="left" w:pos="142"/>
          <w:tab w:val="left" w:leader="underscore" w:pos="2390"/>
        </w:tabs>
        <w:spacing w:line="240" w:lineRule="exact"/>
        <w:ind w:left="426" w:right="2822" w:hanging="426"/>
        <w:jc w:val="both"/>
        <w:rPr>
          <w:rFonts w:asciiTheme="minorHAnsi" w:cstheme="minorHAnsi"/>
          <w:sz w:val="22"/>
          <w:szCs w:val="22"/>
        </w:rPr>
      </w:pPr>
      <w:r w:rsidRPr="00AB2F36">
        <w:rPr>
          <w:rFonts w:asciiTheme="minorHAnsi" w:cstheme="minorHAnsi"/>
          <w:b/>
          <w:sz w:val="18"/>
          <w:szCs w:val="18"/>
          <w:lang w:val="mk-MK" w:eastAsia="mk-MK"/>
        </w:rPr>
        <w:t>Llogariа</w:t>
      </w:r>
      <w:r w:rsidRPr="00AB2F36">
        <w:rPr>
          <w:rFonts w:asciiTheme="minorHAnsi" w:cstheme="minorHAnsi"/>
          <w:b/>
          <w:sz w:val="18"/>
          <w:szCs w:val="18"/>
          <w:lang w:val="en-GB" w:eastAsia="mk-MK"/>
        </w:rPr>
        <w:t xml:space="preserve">: </w:t>
      </w:r>
      <w:r w:rsidRPr="00AB2F36">
        <w:rPr>
          <w:rFonts w:asciiTheme="minorHAnsi" w:cstheme="minorHAnsi"/>
          <w:b/>
          <w:bCs/>
          <w:sz w:val="18"/>
          <w:szCs w:val="18"/>
          <w:lang w:val="en-GB" w:eastAsia="mk-MK"/>
        </w:rPr>
        <w:t>1000662251-631-13</w:t>
      </w:r>
      <w:r w:rsidRPr="00AB2F36">
        <w:rPr>
          <w:rFonts w:asciiTheme="minorHAnsi" w:cstheme="minorHAnsi"/>
          <w:sz w:val="18"/>
          <w:szCs w:val="18"/>
          <w:lang w:val="mk-MK" w:eastAsia="mk-MK"/>
        </w:rPr>
        <w:t>,</w:t>
      </w:r>
    </w:p>
    <w:p w:rsidR="00AB2F36" w:rsidRPr="00AB2F36" w:rsidRDefault="00AB2F36" w:rsidP="00AB2F36">
      <w:pPr>
        <w:widowControl/>
        <w:numPr>
          <w:ilvl w:val="0"/>
          <w:numId w:val="3"/>
        </w:numPr>
        <w:tabs>
          <w:tab w:val="left" w:pos="142"/>
          <w:tab w:val="left" w:leader="underscore" w:pos="2390"/>
        </w:tabs>
        <w:spacing w:line="240" w:lineRule="exact"/>
        <w:ind w:left="426" w:right="2822" w:hanging="426"/>
        <w:jc w:val="both"/>
        <w:rPr>
          <w:rFonts w:asciiTheme="minorHAnsi" w:cstheme="minorHAnsi"/>
          <w:sz w:val="22"/>
          <w:szCs w:val="22"/>
        </w:rPr>
      </w:pPr>
      <w:r w:rsidRPr="00AB2F36">
        <w:rPr>
          <w:rFonts w:asciiTheme="minorHAnsi" w:cstheme="minorHAnsi"/>
          <w:b/>
          <w:bCs/>
          <w:sz w:val="18"/>
          <w:szCs w:val="18"/>
          <w:lang w:val="mk-MK" w:eastAsia="mk-MK"/>
        </w:rPr>
        <w:t xml:space="preserve">Приходна шифра и програма </w:t>
      </w:r>
      <w:r w:rsidRPr="00AB2F36">
        <w:rPr>
          <w:rFonts w:asciiTheme="minorHAnsi" w:cstheme="minorHAnsi"/>
          <w:sz w:val="18"/>
          <w:szCs w:val="18"/>
          <w:lang w:val="mk-MK" w:eastAsia="mk-MK"/>
        </w:rPr>
        <w:t>72</w:t>
      </w:r>
      <w:r w:rsidRPr="00AB2F36">
        <w:rPr>
          <w:rFonts w:asciiTheme="minorHAnsi" w:cstheme="minorHAnsi"/>
          <w:sz w:val="18"/>
          <w:szCs w:val="18"/>
          <w:lang w:val="en-GB" w:eastAsia="mk-MK"/>
        </w:rPr>
        <w:t>4149-19</w:t>
      </w:r>
    </w:p>
    <w:p w:rsidR="00AB2F36" w:rsidRPr="00AB2F36" w:rsidRDefault="00AB2F36" w:rsidP="00AB2F36">
      <w:pPr>
        <w:widowControl/>
        <w:numPr>
          <w:ilvl w:val="0"/>
          <w:numId w:val="3"/>
        </w:numPr>
        <w:tabs>
          <w:tab w:val="left" w:pos="142"/>
          <w:tab w:val="left" w:leader="underscore" w:pos="2390"/>
        </w:tabs>
        <w:spacing w:line="240" w:lineRule="exact"/>
        <w:ind w:left="426" w:right="2822" w:hanging="426"/>
        <w:jc w:val="both"/>
        <w:rPr>
          <w:rFonts w:asciiTheme="minorHAnsi" w:cstheme="minorHAnsi"/>
          <w:sz w:val="18"/>
          <w:szCs w:val="18"/>
          <w:lang w:val="mk-MK"/>
        </w:rPr>
      </w:pPr>
      <w:r w:rsidRPr="00AB2F36">
        <w:rPr>
          <w:rFonts w:asciiTheme="minorHAnsi" w:cstheme="minorHAnsi"/>
          <w:b/>
          <w:sz w:val="18"/>
          <w:szCs w:val="18"/>
          <w:lang w:val="mk-MK" w:eastAsia="mk-MK"/>
        </w:rPr>
        <w:t>Kodi i të ardhurave dhe programi</w:t>
      </w:r>
      <w:r w:rsidRPr="00AB2F36">
        <w:rPr>
          <w:rFonts w:asciiTheme="minorHAnsi" w:cstheme="minorHAnsi"/>
          <w:sz w:val="18"/>
          <w:szCs w:val="18"/>
          <w:lang w:val="mk-MK" w:eastAsia="mk-MK"/>
        </w:rPr>
        <w:t xml:space="preserve"> 72</w:t>
      </w:r>
      <w:r w:rsidRPr="00AB2F36">
        <w:rPr>
          <w:rFonts w:asciiTheme="minorHAnsi" w:cstheme="minorHAnsi"/>
          <w:sz w:val="18"/>
          <w:szCs w:val="18"/>
          <w:lang w:val="en-GB" w:eastAsia="mk-MK"/>
        </w:rPr>
        <w:t>4149-19</w:t>
      </w:r>
    </w:p>
    <w:p w:rsidR="00E84CE4" w:rsidRDefault="00E84CE4" w:rsidP="00E84CE4">
      <w:pPr>
        <w:tabs>
          <w:tab w:val="left" w:pos="2355"/>
        </w:tabs>
        <w:rPr>
          <w:rStyle w:val="FontStyle13"/>
          <w:rFonts w:asciiTheme="minorHAnsi" w:cstheme="minorHAnsi"/>
          <w:lang w:val="mk-MK" w:eastAsia="mk-MK"/>
        </w:rPr>
      </w:pPr>
    </w:p>
    <w:p w:rsidR="00E84CE4" w:rsidRDefault="00E84CE4" w:rsidP="00E84CE4">
      <w:pPr>
        <w:tabs>
          <w:tab w:val="left" w:pos="2355"/>
        </w:tabs>
        <w:rPr>
          <w:rStyle w:val="FontStyle13"/>
          <w:rFonts w:asciiTheme="minorHAnsi" w:cstheme="minorHAnsi"/>
          <w:lang w:val="mk-MK" w:eastAsia="mk-MK"/>
        </w:rPr>
      </w:pPr>
    </w:p>
    <w:p w:rsidR="00E84CE4" w:rsidRDefault="00E84CE4" w:rsidP="00E84CE4">
      <w:pPr>
        <w:tabs>
          <w:tab w:val="left" w:pos="2355"/>
        </w:tabs>
        <w:rPr>
          <w:rStyle w:val="FontStyle13"/>
          <w:rFonts w:asciiTheme="minorHAnsi" w:cstheme="minorHAnsi"/>
          <w:lang w:val="mk-MK" w:eastAsia="mk-MK"/>
        </w:rPr>
      </w:pPr>
    </w:p>
    <w:p w:rsidR="00E84CE4" w:rsidRDefault="00E84CE4" w:rsidP="00E84CE4">
      <w:pPr>
        <w:tabs>
          <w:tab w:val="left" w:pos="2355"/>
        </w:tabs>
        <w:rPr>
          <w:rStyle w:val="FontStyle13"/>
          <w:rFonts w:asciiTheme="minorHAnsi" w:cstheme="minorHAnsi"/>
          <w:lang w:val="mk-MK" w:eastAsia="mk-MK"/>
        </w:rPr>
      </w:pPr>
    </w:p>
    <w:p w:rsidR="00E84CE4" w:rsidRDefault="00E84CE4" w:rsidP="00E84CE4">
      <w:pPr>
        <w:tabs>
          <w:tab w:val="left" w:pos="2355"/>
        </w:tabs>
        <w:rPr>
          <w:rStyle w:val="FontStyle13"/>
          <w:rFonts w:asciiTheme="minorHAnsi" w:cstheme="minorHAnsi"/>
          <w:lang w:val="mk-MK" w:eastAsia="mk-MK"/>
        </w:rPr>
      </w:pPr>
    </w:p>
    <w:p w:rsidR="00E84CE4" w:rsidRDefault="00E84CE4" w:rsidP="00E84CE4">
      <w:pPr>
        <w:tabs>
          <w:tab w:val="left" w:pos="2355"/>
        </w:tabs>
        <w:rPr>
          <w:rStyle w:val="FontStyle13"/>
          <w:rFonts w:asciiTheme="minorHAnsi" w:cstheme="minorHAnsi"/>
          <w:lang w:val="mk-MK" w:eastAsia="mk-MK"/>
        </w:rPr>
      </w:pPr>
    </w:p>
    <w:p w:rsidR="00E84CE4" w:rsidRPr="00AB2F36" w:rsidRDefault="00E84CE4" w:rsidP="00E84CE4">
      <w:pPr>
        <w:tabs>
          <w:tab w:val="left" w:pos="2355"/>
        </w:tabs>
        <w:rPr>
          <w:rStyle w:val="FontStyle13"/>
          <w:rFonts w:asciiTheme="minorHAnsi" w:cstheme="minorHAnsi"/>
          <w:lang w:val="en-GB" w:eastAsia="mk-MK"/>
        </w:rPr>
      </w:pPr>
    </w:p>
    <w:p w:rsidR="00E84CE4" w:rsidRDefault="00E84CE4" w:rsidP="00E84CE4">
      <w:pPr>
        <w:tabs>
          <w:tab w:val="left" w:pos="2355"/>
        </w:tabs>
        <w:rPr>
          <w:rStyle w:val="FontStyle13"/>
          <w:rFonts w:asciiTheme="minorHAnsi" w:cstheme="minorHAnsi"/>
          <w:lang w:val="mk-MK" w:eastAsia="mk-MK"/>
        </w:rPr>
      </w:pPr>
    </w:p>
    <w:p w:rsidR="00E84CE4" w:rsidRDefault="00E84CE4" w:rsidP="00E84CE4">
      <w:pPr>
        <w:tabs>
          <w:tab w:val="left" w:pos="2355"/>
        </w:tabs>
        <w:rPr>
          <w:rStyle w:val="FontStyle13"/>
          <w:rFonts w:asciiTheme="minorHAnsi" w:cstheme="minorHAnsi"/>
          <w:lang w:val="mk-MK" w:eastAsia="mk-MK"/>
        </w:rPr>
      </w:pPr>
    </w:p>
    <w:p w:rsidR="00E84CE4" w:rsidRDefault="00E84CE4" w:rsidP="00E84CE4">
      <w:pPr>
        <w:tabs>
          <w:tab w:val="left" w:pos="2355"/>
        </w:tabs>
        <w:rPr>
          <w:rStyle w:val="FontStyle13"/>
          <w:rFonts w:asciiTheme="minorHAnsi" w:cstheme="minorHAnsi"/>
          <w:lang w:val="mk-MK" w:eastAsia="mk-MK"/>
        </w:rPr>
      </w:pPr>
    </w:p>
    <w:p w:rsidR="00E84CE4" w:rsidRDefault="00E84CE4" w:rsidP="00E84CE4">
      <w:pPr>
        <w:tabs>
          <w:tab w:val="left" w:pos="2355"/>
        </w:tabs>
        <w:rPr>
          <w:rStyle w:val="FontStyle13"/>
          <w:rFonts w:asciiTheme="minorHAnsi" w:cstheme="minorHAnsi"/>
          <w:lang w:val="mk-MK" w:eastAsia="mk-MK"/>
        </w:rPr>
      </w:pPr>
    </w:p>
    <w:p w:rsidR="00E84CE4" w:rsidRDefault="00E84CE4" w:rsidP="00E84CE4">
      <w:pPr>
        <w:tabs>
          <w:tab w:val="left" w:pos="2355"/>
        </w:tabs>
        <w:rPr>
          <w:rStyle w:val="FontStyle13"/>
          <w:rFonts w:asciiTheme="minorHAnsi" w:cstheme="minorHAnsi"/>
          <w:lang w:val="mk-MK" w:eastAsia="mk-MK"/>
        </w:rPr>
      </w:pPr>
    </w:p>
    <w:p w:rsidR="00E84CE4" w:rsidRDefault="00E84CE4" w:rsidP="00E84CE4">
      <w:pPr>
        <w:tabs>
          <w:tab w:val="left" w:pos="2355"/>
        </w:tabs>
        <w:rPr>
          <w:rStyle w:val="FontStyle13"/>
          <w:rFonts w:asciiTheme="minorHAnsi" w:cstheme="minorHAnsi"/>
          <w:lang w:val="mk-MK" w:eastAsia="mk-MK"/>
        </w:rPr>
      </w:pPr>
    </w:p>
    <w:p w:rsidR="00407C8C" w:rsidRDefault="00E84CE4" w:rsidP="00407C8C">
      <w:pPr>
        <w:tabs>
          <w:tab w:val="left" w:pos="2355"/>
        </w:tabs>
        <w:rPr>
          <w:rStyle w:val="FontStyle13"/>
          <w:rFonts w:asciiTheme="minorHAnsi" w:cstheme="minorHAnsi"/>
          <w:lang w:val="mk-MK" w:eastAsia="mk-MK"/>
        </w:rPr>
      </w:pPr>
      <w:r w:rsidRPr="0001303E">
        <w:rPr>
          <w:rStyle w:val="FontStyle13"/>
          <w:rFonts w:asciiTheme="minorHAnsi" w:cstheme="minorHAnsi"/>
          <w:lang w:val="mk-MK" w:eastAsia="mk-MK"/>
        </w:rPr>
        <w:t>Скопје,</w:t>
      </w:r>
      <w:r>
        <w:rPr>
          <w:rStyle w:val="FontStyle13"/>
          <w:rFonts w:asciiTheme="minorHAnsi" w:cstheme="minorHAnsi"/>
          <w:lang w:val="sq-AL" w:eastAsia="mk-MK"/>
        </w:rPr>
        <w:t xml:space="preserve"> __.__.</w:t>
      </w:r>
      <w:r w:rsidRPr="0001303E">
        <w:rPr>
          <w:rStyle w:val="FontStyle13"/>
          <w:rFonts w:asciiTheme="minorHAnsi" w:cstheme="minorHAnsi"/>
          <w:lang w:val="mk-MK" w:eastAsia="mk-MK"/>
        </w:rPr>
        <w:t>20</w:t>
      </w:r>
      <w:r>
        <w:rPr>
          <w:rStyle w:val="FontStyle13"/>
          <w:rFonts w:asciiTheme="minorHAnsi" w:cstheme="minorHAnsi"/>
          <w:lang w:val="sq-AL" w:eastAsia="mk-MK"/>
        </w:rPr>
        <w:t>__</w:t>
      </w:r>
      <w:r w:rsidRPr="0001303E">
        <w:rPr>
          <w:rStyle w:val="FontStyle13"/>
          <w:rFonts w:asciiTheme="minorHAnsi" w:cstheme="minorHAnsi"/>
          <w:lang w:val="mk-MK" w:eastAsia="mk-MK"/>
        </w:rPr>
        <w:t>година</w:t>
      </w:r>
      <w:r>
        <w:rPr>
          <w:rStyle w:val="FontStyle13"/>
          <w:rFonts w:asciiTheme="minorHAnsi" w:cstheme="minorHAnsi"/>
          <w:lang w:val="mk-MK" w:eastAsia="mk-MK"/>
        </w:rPr>
        <w:tab/>
      </w:r>
      <w:r>
        <w:rPr>
          <w:rStyle w:val="FontStyle13"/>
          <w:rFonts w:asciiTheme="minorHAnsi" w:cstheme="minorHAnsi"/>
          <w:lang w:val="sq-AL" w:eastAsia="mk-MK"/>
        </w:rPr>
        <w:t xml:space="preserve">                                   </w:t>
      </w:r>
      <w:r w:rsidRPr="0001303E">
        <w:rPr>
          <w:rStyle w:val="FontStyle13"/>
          <w:rFonts w:asciiTheme="minorHAnsi" w:cstheme="minorHAnsi"/>
          <w:lang w:val="mk-MK" w:eastAsia="mk-MK"/>
        </w:rPr>
        <w:t xml:space="preserve">Подносител на </w:t>
      </w:r>
      <w:r w:rsidR="00407C8C">
        <w:rPr>
          <w:rStyle w:val="FontStyle13"/>
          <w:rFonts w:asciiTheme="minorHAnsi" w:cstheme="minorHAnsi"/>
          <w:lang w:val="mk-MK" w:eastAsia="mk-MK"/>
        </w:rPr>
        <w:t>известување</w:t>
      </w:r>
      <w:bookmarkStart w:id="0" w:name="_GoBack"/>
      <w:bookmarkEnd w:id="0"/>
    </w:p>
    <w:p w:rsidR="00E84CE4" w:rsidRPr="00681B04" w:rsidRDefault="00E84CE4" w:rsidP="00407C8C">
      <w:pPr>
        <w:tabs>
          <w:tab w:val="left" w:pos="2355"/>
        </w:tabs>
        <w:rPr>
          <w:rStyle w:val="FontStyle13"/>
          <w:rFonts w:asciiTheme="minorHAnsi" w:cstheme="minorHAnsi"/>
          <w:lang w:val="sq-AL" w:eastAsia="mk-MK"/>
        </w:rPr>
        <w:sectPr w:rsidR="00E84CE4" w:rsidRPr="00681B04" w:rsidSect="00AB2F36">
          <w:type w:val="continuous"/>
          <w:pgSz w:w="11905" w:h="16837"/>
          <w:pgMar w:top="1726" w:right="706" w:bottom="1353" w:left="1069" w:header="720" w:footer="720" w:gutter="0"/>
          <w:cols w:space="1426"/>
          <w:noEndnote/>
        </w:sectPr>
      </w:pPr>
      <w:r>
        <w:rPr>
          <w:rStyle w:val="FontStyle13"/>
          <w:rFonts w:asciiTheme="minorHAnsi" w:cstheme="minorHAnsi"/>
          <w:lang w:val="sq-AL" w:eastAsia="mk-MK"/>
        </w:rPr>
        <w:t>Shkup, __.__.20__</w:t>
      </w:r>
      <w:r>
        <w:rPr>
          <w:rStyle w:val="FontStyle13"/>
          <w:rFonts w:asciiTheme="minorHAnsi" w:cstheme="minorHAnsi"/>
          <w:lang w:val="mk-MK" w:eastAsia="mk-MK"/>
        </w:rPr>
        <w:tab/>
      </w:r>
      <w:r>
        <w:rPr>
          <w:rStyle w:val="FontStyle13"/>
          <w:rFonts w:asciiTheme="minorHAnsi" w:cstheme="minorHAnsi"/>
          <w:lang w:val="sq-AL" w:eastAsia="mk-MK"/>
        </w:rPr>
        <w:t xml:space="preserve">                                        </w:t>
      </w:r>
      <w:r w:rsidRPr="00681B04">
        <w:rPr>
          <w:rStyle w:val="FontStyle13"/>
          <w:rFonts w:asciiTheme="minorHAnsi" w:cstheme="minorHAnsi"/>
          <w:lang w:val="mk-MK" w:eastAsia="mk-MK"/>
        </w:rPr>
        <w:t>Parashtruesi i kërkesës</w:t>
      </w:r>
      <w:r>
        <w:rPr>
          <w:rStyle w:val="FontStyle13"/>
          <w:rFonts w:asciiTheme="minorHAnsi" w:cstheme="minorHAnsi"/>
          <w:lang w:val="sq-AL" w:eastAsia="mk-MK"/>
        </w:rPr>
        <w:t xml:space="preserve">                              </w:t>
      </w:r>
    </w:p>
    <w:p w:rsidR="00043BAE" w:rsidRDefault="00043BAE" w:rsidP="00E84CE4">
      <w:pPr>
        <w:pStyle w:val="Style1"/>
        <w:widowControl/>
        <w:spacing w:before="34"/>
        <w:jc w:val="both"/>
        <w:rPr>
          <w:rStyle w:val="FontStyle13"/>
          <w:lang w:val="mk-MK" w:eastAsia="mk-MK"/>
        </w:rPr>
      </w:pPr>
    </w:p>
    <w:sectPr w:rsidR="00043BAE" w:rsidSect="00E84CE4">
      <w:type w:val="continuous"/>
      <w:pgSz w:w="11905" w:h="16837"/>
      <w:pgMar w:top="1830" w:right="2527" w:bottom="1440" w:left="1069" w:header="720" w:footer="720" w:gutter="0"/>
      <w:cols w:num="3" w:space="720" w:equalWidth="0">
        <w:col w:w="729" w:space="1430"/>
        <w:col w:w="1310" w:space="2093"/>
        <w:col w:w="274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F5" w:rsidRDefault="006C46F5">
      <w:r>
        <w:separator/>
      </w:r>
    </w:p>
  </w:endnote>
  <w:endnote w:type="continuationSeparator" w:id="0">
    <w:p w:rsidR="006C46F5" w:rsidRDefault="006C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F5" w:rsidRDefault="006C46F5">
      <w:r>
        <w:separator/>
      </w:r>
    </w:p>
  </w:footnote>
  <w:footnote w:type="continuationSeparator" w:id="0">
    <w:p w:rsidR="006C46F5" w:rsidRDefault="006C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7C7844"/>
    <w:lvl w:ilvl="0">
      <w:numFmt w:val="bullet"/>
      <w:lvlText w:val="*"/>
      <w:lvlJc w:val="left"/>
    </w:lvl>
  </w:abstractNum>
  <w:abstractNum w:abstractNumId="1">
    <w:nsid w:val="30B2601F"/>
    <w:multiLevelType w:val="singleLevel"/>
    <w:tmpl w:val="7AEC32D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63353616"/>
    <w:multiLevelType w:val="hybridMultilevel"/>
    <w:tmpl w:val="B1EC20F2"/>
    <w:lvl w:ilvl="0" w:tplc="3B6E61C6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92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AE"/>
    <w:rsid w:val="00043BAE"/>
    <w:rsid w:val="00391029"/>
    <w:rsid w:val="00407C8C"/>
    <w:rsid w:val="006C46F5"/>
    <w:rsid w:val="00980F08"/>
    <w:rsid w:val="00AB2F36"/>
    <w:rsid w:val="00BB28B4"/>
    <w:rsid w:val="00D75ACB"/>
    <w:rsid w:val="00E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64" w:lineRule="exact"/>
      <w:ind w:hanging="346"/>
    </w:pPr>
  </w:style>
  <w:style w:type="paragraph" w:customStyle="1" w:styleId="Style4">
    <w:name w:val="Style4"/>
    <w:basedOn w:val="Normal"/>
    <w:uiPriority w:val="99"/>
    <w:pPr>
      <w:spacing w:line="269" w:lineRule="exact"/>
      <w:ind w:hanging="1301"/>
    </w:pPr>
  </w:style>
  <w:style w:type="character" w:customStyle="1" w:styleId="FontStyle11">
    <w:name w:val="Font Style11"/>
    <w:basedOn w:val="DefaultParagraphFont"/>
    <w:uiPriority w:val="99"/>
    <w:rPr>
      <w:rFonts w:ascii="Arial Unicode MS" w:eastAsia="Arial Unicode MS" w:cs="Arial Unicode MS"/>
      <w:sz w:val="20"/>
      <w:szCs w:val="20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Arial Unicode MS" w:eastAsia="Arial Unicode MS" w:cs="Arial Unicode MS"/>
      <w:sz w:val="22"/>
      <w:szCs w:val="22"/>
    </w:rPr>
  </w:style>
  <w:style w:type="paragraph" w:customStyle="1" w:styleId="Style7">
    <w:name w:val="Style7"/>
    <w:basedOn w:val="Normal"/>
    <w:uiPriority w:val="99"/>
    <w:rsid w:val="00E84CE4"/>
  </w:style>
  <w:style w:type="paragraph" w:styleId="ListParagraph">
    <w:name w:val="List Paragraph"/>
    <w:basedOn w:val="Normal"/>
    <w:uiPriority w:val="34"/>
    <w:qFormat/>
    <w:rsid w:val="00E84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64" w:lineRule="exact"/>
      <w:ind w:hanging="346"/>
    </w:pPr>
  </w:style>
  <w:style w:type="paragraph" w:customStyle="1" w:styleId="Style4">
    <w:name w:val="Style4"/>
    <w:basedOn w:val="Normal"/>
    <w:uiPriority w:val="99"/>
    <w:pPr>
      <w:spacing w:line="269" w:lineRule="exact"/>
      <w:ind w:hanging="1301"/>
    </w:pPr>
  </w:style>
  <w:style w:type="character" w:customStyle="1" w:styleId="FontStyle11">
    <w:name w:val="Font Style11"/>
    <w:basedOn w:val="DefaultParagraphFont"/>
    <w:uiPriority w:val="99"/>
    <w:rPr>
      <w:rFonts w:ascii="Arial Unicode MS" w:eastAsia="Arial Unicode MS" w:cs="Arial Unicode MS"/>
      <w:sz w:val="20"/>
      <w:szCs w:val="20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Arial Unicode MS" w:eastAsia="Arial Unicode MS" w:cs="Arial Unicode MS"/>
      <w:sz w:val="22"/>
      <w:szCs w:val="22"/>
    </w:rPr>
  </w:style>
  <w:style w:type="paragraph" w:customStyle="1" w:styleId="Style7">
    <w:name w:val="Style7"/>
    <w:basedOn w:val="Normal"/>
    <w:uiPriority w:val="99"/>
    <w:rsid w:val="00E84CE4"/>
  </w:style>
  <w:style w:type="paragraph" w:styleId="ListParagraph">
    <w:name w:val="List Paragraph"/>
    <w:basedOn w:val="Normal"/>
    <w:uiPriority w:val="34"/>
    <w:qFormat/>
    <w:rsid w:val="00E84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izvestuvanje_za_tehnicki_pregled_na_liftovi.doc</vt:lpstr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izvestuvanje_za_tehnicki_pregled_na_liftovi.doc</dc:title>
  <dc:creator>Visar Imeri</dc:creator>
  <cp:lastModifiedBy>jane</cp:lastModifiedBy>
  <cp:revision>5</cp:revision>
  <cp:lastPrinted>2023-05-10T16:03:00Z</cp:lastPrinted>
  <dcterms:created xsi:type="dcterms:W3CDTF">2022-02-24T19:46:00Z</dcterms:created>
  <dcterms:modified xsi:type="dcterms:W3CDTF">2023-05-10T16:08:00Z</dcterms:modified>
</cp:coreProperties>
</file>