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40F6D" w14:textId="20467760" w:rsidR="003169E3" w:rsidRPr="005A7562" w:rsidRDefault="003169E3" w:rsidP="003169E3">
      <w:pPr>
        <w:jc w:val="center"/>
        <w:rPr>
          <w:rFonts w:cstheme="minorHAnsi"/>
          <w:b/>
          <w:lang w:val="mk-MK"/>
        </w:rPr>
      </w:pPr>
      <w:bookmarkStart w:id="0" w:name="_GoBack"/>
      <w:bookmarkEnd w:id="0"/>
      <w:r w:rsidRPr="005A7562">
        <w:rPr>
          <w:rFonts w:cstheme="minorHAnsi"/>
          <w:b/>
          <w:lang w:val="mk-MK"/>
        </w:rPr>
        <w:t>ЛИСТА ЗА ПРОВЕРКА</w:t>
      </w:r>
    </w:p>
    <w:p w14:paraId="4A5E7458" w14:textId="2686CBB2" w:rsidR="009025E8" w:rsidRPr="005A7562" w:rsidRDefault="009025E8" w:rsidP="003169E3">
      <w:pPr>
        <w:jc w:val="center"/>
        <w:rPr>
          <w:rFonts w:cstheme="minorHAnsi"/>
          <w:b/>
          <w:lang w:val="mk-MK"/>
        </w:rPr>
      </w:pPr>
      <w:r w:rsidRPr="005A7562">
        <w:rPr>
          <w:rFonts w:cstheme="minorHAnsi"/>
          <w:b/>
          <w:lang w:val="mk-MK"/>
        </w:rPr>
        <w:t xml:space="preserve">- </w:t>
      </w:r>
      <w:r w:rsidR="00EB10B9" w:rsidRPr="005A7562">
        <w:rPr>
          <w:rFonts w:cstheme="minorHAnsi"/>
          <w:b/>
          <w:lang w:val="mk-MK"/>
        </w:rPr>
        <w:t>Детални геолошки истражувања</w:t>
      </w:r>
      <w:r w:rsidRPr="005A7562">
        <w:rPr>
          <w:rFonts w:cstheme="minorHAnsi"/>
          <w:b/>
          <w:lang w:val="mk-MK"/>
        </w:rPr>
        <w:t xml:space="preserve"> -</w:t>
      </w:r>
    </w:p>
    <w:p w14:paraId="0BB08B70" w14:textId="77777777" w:rsidR="003169E3" w:rsidRPr="005A7562" w:rsidRDefault="003169E3" w:rsidP="003169E3">
      <w:pPr>
        <w:rPr>
          <w:rFonts w:cstheme="minorHAnsi"/>
          <w:b/>
          <w:lang w:val="mk-MK"/>
        </w:rPr>
      </w:pPr>
    </w:p>
    <w:p w14:paraId="0EE1FC11" w14:textId="361AE959" w:rsidR="003169E3" w:rsidRPr="005A7562" w:rsidRDefault="003169E3" w:rsidP="009D6A05">
      <w:pPr>
        <w:shd w:val="clear" w:color="auto" w:fill="D9E2F3" w:themeFill="accent5" w:themeFillTint="33"/>
        <w:ind w:left="3600" w:hanging="3600"/>
        <w:rPr>
          <w:rFonts w:cstheme="minorHAnsi"/>
          <w:b/>
          <w:u w:val="single"/>
          <w:lang w:val="mk-MK"/>
        </w:rPr>
      </w:pPr>
      <w:r w:rsidRPr="005A7562">
        <w:rPr>
          <w:rFonts w:cstheme="minorHAnsi"/>
          <w:b/>
          <w:lang w:val="mk-MK"/>
        </w:rPr>
        <w:t xml:space="preserve">Назив на закон: </w:t>
      </w:r>
      <w:r w:rsidR="001C791B" w:rsidRPr="005A7562">
        <w:rPr>
          <w:rFonts w:cstheme="minorHAnsi"/>
          <w:b/>
          <w:lang w:val="mk-MK"/>
        </w:rPr>
        <w:tab/>
        <w:t>ЗАКОН ЗА МИНЕРАЛНИ СУРОВИНИ</w:t>
      </w:r>
      <w:r w:rsidR="009D6A05" w:rsidRPr="005A7562">
        <w:rPr>
          <w:rFonts w:cstheme="minorHAnsi"/>
          <w:b/>
          <w:lang w:val="mk-MK"/>
        </w:rPr>
        <w:t xml:space="preserve"> </w:t>
      </w:r>
      <w:r w:rsidR="009D6A05" w:rsidRPr="005A7562">
        <w:rPr>
          <w:rFonts w:cstheme="minorHAnsi"/>
          <w:bCs/>
          <w:i/>
          <w:iCs/>
          <w:lang w:val="mk-MK"/>
        </w:rPr>
        <w:t>(„Службен весник на Република Македонија” бр. 136/12, 25/13, 93/13, 44/14, 160/14, 129/15, 192/15, 39/16, 53/16, 120/16, 189/16 и 7/19)</w:t>
      </w:r>
      <w:r w:rsidRPr="005A7562">
        <w:rPr>
          <w:rFonts w:cstheme="minorHAnsi"/>
          <w:b/>
          <w:lang w:val="mk-MK"/>
        </w:rPr>
        <w:tab/>
      </w:r>
      <w:r w:rsidRPr="005A7562">
        <w:rPr>
          <w:rFonts w:cstheme="minorHAnsi"/>
          <w:b/>
          <w:lang w:val="mk-MK"/>
        </w:rPr>
        <w:tab/>
      </w:r>
      <w:r w:rsidRPr="005A7562">
        <w:rPr>
          <w:rFonts w:cstheme="minorHAnsi"/>
          <w:b/>
          <w:lang w:val="mk-MK"/>
        </w:rPr>
        <w:tab/>
      </w:r>
      <w:r w:rsidR="009D6C4B" w:rsidRPr="005A7562">
        <w:rPr>
          <w:rFonts w:cstheme="minorHAnsi"/>
          <w:b/>
          <w:lang w:val="mk-MK"/>
        </w:rPr>
        <w:tab/>
      </w:r>
    </w:p>
    <w:p w14:paraId="0E8FCA62" w14:textId="1CD643C9" w:rsidR="003169E3" w:rsidRPr="005A7562" w:rsidRDefault="003169E3" w:rsidP="003169E3">
      <w:pPr>
        <w:shd w:val="clear" w:color="auto" w:fill="D9E2F3" w:themeFill="accent5" w:themeFillTint="33"/>
        <w:rPr>
          <w:rFonts w:cstheme="minorHAnsi"/>
          <w:b/>
          <w:lang w:val="mk-MK"/>
        </w:rPr>
      </w:pPr>
      <w:r w:rsidRPr="005A7562">
        <w:rPr>
          <w:rFonts w:cstheme="minorHAnsi"/>
          <w:b/>
          <w:lang w:val="mk-MK"/>
        </w:rPr>
        <w:t>Субјекти на надзор:</w:t>
      </w:r>
      <w:r w:rsidRPr="005A7562">
        <w:rPr>
          <w:rFonts w:cstheme="minorHAnsi"/>
          <w:b/>
          <w:lang w:val="mk-MK"/>
        </w:rPr>
        <w:tab/>
      </w:r>
      <w:r w:rsidR="001C791B" w:rsidRPr="005A7562">
        <w:rPr>
          <w:rFonts w:cstheme="minorHAnsi"/>
          <w:b/>
          <w:lang w:val="mk-MK"/>
        </w:rPr>
        <w:tab/>
      </w:r>
      <w:r w:rsidR="001C791B" w:rsidRPr="005A7562">
        <w:rPr>
          <w:rFonts w:cstheme="minorHAnsi"/>
          <w:b/>
          <w:lang w:val="mk-MK"/>
        </w:rPr>
        <w:tab/>
      </w:r>
      <w:r w:rsidR="009D6C4B" w:rsidRPr="005A7562">
        <w:rPr>
          <w:rFonts w:cstheme="minorHAnsi"/>
          <w:b/>
          <w:lang w:val="mk-MK"/>
        </w:rPr>
        <w:tab/>
      </w:r>
    </w:p>
    <w:p w14:paraId="3D53B98A" w14:textId="0F8D4741" w:rsidR="003169E3" w:rsidRPr="005A7562" w:rsidRDefault="003169E3" w:rsidP="003169E3">
      <w:pPr>
        <w:shd w:val="clear" w:color="auto" w:fill="D9E2F3" w:themeFill="accent5" w:themeFillTint="33"/>
        <w:rPr>
          <w:rFonts w:cstheme="minorHAnsi"/>
          <w:b/>
          <w:u w:val="single"/>
          <w:lang w:val="mk-MK"/>
        </w:rPr>
      </w:pPr>
      <w:r w:rsidRPr="005A7562">
        <w:rPr>
          <w:rFonts w:cstheme="minorHAnsi"/>
          <w:b/>
          <w:lang w:val="mk-MK"/>
        </w:rPr>
        <w:t>Надлежна инспекциска служба:</w:t>
      </w:r>
      <w:r w:rsidRPr="005A7562">
        <w:rPr>
          <w:rFonts w:cstheme="minorHAnsi"/>
          <w:b/>
          <w:lang w:val="mk-MK"/>
        </w:rPr>
        <w:tab/>
      </w:r>
      <w:r w:rsidR="001C791B" w:rsidRPr="005A7562">
        <w:rPr>
          <w:rFonts w:cstheme="minorHAnsi"/>
          <w:b/>
          <w:lang w:val="mk-MK"/>
        </w:rPr>
        <w:t>Државен инспекторат за техничка инспекција</w:t>
      </w:r>
      <w:r w:rsidR="009D6C4B" w:rsidRPr="005A7562">
        <w:rPr>
          <w:rFonts w:cstheme="minorHAnsi"/>
          <w:b/>
          <w:lang w:val="mk-MK"/>
        </w:rPr>
        <w:tab/>
      </w:r>
    </w:p>
    <w:p w14:paraId="5001B5DA" w14:textId="50D6954C" w:rsidR="00C16E24" w:rsidRPr="005A7562" w:rsidRDefault="00C16E24">
      <w:pPr>
        <w:spacing w:line="259" w:lineRule="auto"/>
        <w:rPr>
          <w:rFonts w:cstheme="minorHAnsi"/>
          <w:b/>
          <w:lang w:val="mk-MK"/>
        </w:rPr>
      </w:pPr>
    </w:p>
    <w:p w14:paraId="42FF297F" w14:textId="2F89D750" w:rsidR="00C16E24" w:rsidRPr="005A7562" w:rsidRDefault="00C16E24" w:rsidP="00C16E24">
      <w:pPr>
        <w:jc w:val="both"/>
        <w:rPr>
          <w:rFonts w:cstheme="minorHAnsi"/>
          <w:b/>
          <w:bCs/>
          <w:lang w:val="mk-MK"/>
        </w:rPr>
      </w:pPr>
      <w:r w:rsidRPr="005A7562">
        <w:rPr>
          <w:rFonts w:cstheme="minorHAnsi"/>
          <w:b/>
          <w:bCs/>
          <w:lang w:val="mk-MK"/>
        </w:rPr>
        <w:t>Податоци за субјектот на надзор</w:t>
      </w:r>
    </w:p>
    <w:tbl>
      <w:tblPr>
        <w:tblStyle w:val="TableGrid"/>
        <w:tblW w:w="0" w:type="auto"/>
        <w:tblInd w:w="0" w:type="dxa"/>
        <w:tblLook w:val="04A0" w:firstRow="1" w:lastRow="0" w:firstColumn="1" w:lastColumn="0" w:noHBand="0" w:noVBand="1"/>
      </w:tblPr>
      <w:tblGrid>
        <w:gridCol w:w="4248"/>
        <w:gridCol w:w="9306"/>
      </w:tblGrid>
      <w:tr w:rsidR="005A7562" w:rsidRPr="005A7562" w14:paraId="6A16D6BA" w14:textId="77777777" w:rsidTr="009D6C4B">
        <w:tc>
          <w:tcPr>
            <w:tcW w:w="4248" w:type="dxa"/>
          </w:tcPr>
          <w:p w14:paraId="160CD527" w14:textId="695DD014" w:rsidR="00C16E24" w:rsidRPr="005A7562" w:rsidRDefault="00C16E24">
            <w:pPr>
              <w:spacing w:line="259" w:lineRule="auto"/>
              <w:rPr>
                <w:rFonts w:cstheme="minorHAnsi"/>
                <w:b/>
                <w:bCs/>
                <w:lang w:val="mk-MK"/>
              </w:rPr>
            </w:pPr>
            <w:r w:rsidRPr="005A7562">
              <w:rPr>
                <w:rFonts w:cstheme="minorHAnsi"/>
                <w:b/>
                <w:bCs/>
                <w:lang w:val="mk-MK"/>
              </w:rPr>
              <w:t>Полн назив на субјектот на надзор</w:t>
            </w:r>
          </w:p>
        </w:tc>
        <w:tc>
          <w:tcPr>
            <w:tcW w:w="9306" w:type="dxa"/>
          </w:tcPr>
          <w:p w14:paraId="055A08F8" w14:textId="77777777" w:rsidR="00C16E24" w:rsidRPr="005A7562" w:rsidRDefault="00C16E24">
            <w:pPr>
              <w:spacing w:line="259" w:lineRule="auto"/>
              <w:rPr>
                <w:rFonts w:cstheme="minorHAnsi"/>
                <w:b/>
                <w:lang w:val="mk-MK"/>
              </w:rPr>
            </w:pPr>
          </w:p>
        </w:tc>
      </w:tr>
      <w:tr w:rsidR="005A7562" w:rsidRPr="005A7562" w14:paraId="5592E5E2" w14:textId="77777777" w:rsidTr="009D6C4B">
        <w:tc>
          <w:tcPr>
            <w:tcW w:w="4248" w:type="dxa"/>
          </w:tcPr>
          <w:p w14:paraId="09388619" w14:textId="2480456C" w:rsidR="00C16E24" w:rsidRPr="005A7562" w:rsidRDefault="00C16E24">
            <w:pPr>
              <w:spacing w:line="259" w:lineRule="auto"/>
              <w:rPr>
                <w:rFonts w:cstheme="minorHAnsi"/>
                <w:b/>
                <w:bCs/>
                <w:lang w:val="mk-MK"/>
              </w:rPr>
            </w:pPr>
            <w:r w:rsidRPr="005A7562">
              <w:rPr>
                <w:rFonts w:cstheme="minorHAnsi"/>
                <w:b/>
                <w:bCs/>
                <w:lang w:val="mk-MK"/>
              </w:rPr>
              <w:t>Седиште на субјектот на надзор</w:t>
            </w:r>
          </w:p>
        </w:tc>
        <w:tc>
          <w:tcPr>
            <w:tcW w:w="9306" w:type="dxa"/>
          </w:tcPr>
          <w:p w14:paraId="587D2F78" w14:textId="77777777" w:rsidR="00C16E24" w:rsidRPr="005A7562" w:rsidRDefault="00C16E24">
            <w:pPr>
              <w:spacing w:line="259" w:lineRule="auto"/>
              <w:rPr>
                <w:rFonts w:cstheme="minorHAnsi"/>
                <w:b/>
                <w:lang w:val="mk-MK"/>
              </w:rPr>
            </w:pPr>
          </w:p>
        </w:tc>
      </w:tr>
      <w:tr w:rsidR="005A7562" w:rsidRPr="005A7562" w14:paraId="1EFCD6F4" w14:textId="77777777" w:rsidTr="009D6C4B">
        <w:tc>
          <w:tcPr>
            <w:tcW w:w="4248" w:type="dxa"/>
          </w:tcPr>
          <w:p w14:paraId="7F8A0064" w14:textId="0BF712F9" w:rsidR="00C16E24" w:rsidRPr="005A7562" w:rsidRDefault="00C16E24">
            <w:pPr>
              <w:spacing w:line="259" w:lineRule="auto"/>
              <w:rPr>
                <w:rFonts w:cstheme="minorHAnsi"/>
                <w:b/>
                <w:bCs/>
                <w:lang w:val="mk-MK"/>
              </w:rPr>
            </w:pPr>
            <w:r w:rsidRPr="005A7562">
              <w:rPr>
                <w:rFonts w:cstheme="minorHAnsi"/>
                <w:b/>
                <w:bCs/>
                <w:lang w:val="mk-MK"/>
              </w:rPr>
              <w:t>Единствен матичен број на субјектот</w:t>
            </w:r>
          </w:p>
        </w:tc>
        <w:tc>
          <w:tcPr>
            <w:tcW w:w="9306" w:type="dxa"/>
          </w:tcPr>
          <w:p w14:paraId="6C3DEEBE" w14:textId="77777777" w:rsidR="00C16E24" w:rsidRPr="005A7562" w:rsidRDefault="00C16E24">
            <w:pPr>
              <w:spacing w:line="259" w:lineRule="auto"/>
              <w:rPr>
                <w:rFonts w:cstheme="minorHAnsi"/>
                <w:b/>
                <w:lang w:val="mk-MK"/>
              </w:rPr>
            </w:pPr>
          </w:p>
        </w:tc>
      </w:tr>
      <w:tr w:rsidR="005A7562" w:rsidRPr="005A7562" w14:paraId="32821FEE" w14:textId="77777777" w:rsidTr="009D6C4B">
        <w:tc>
          <w:tcPr>
            <w:tcW w:w="4248" w:type="dxa"/>
          </w:tcPr>
          <w:p w14:paraId="64CEFFB7" w14:textId="0C0136E3" w:rsidR="00C16E24" w:rsidRPr="005A7562" w:rsidRDefault="00C16E24">
            <w:pPr>
              <w:spacing w:line="259" w:lineRule="auto"/>
              <w:rPr>
                <w:rFonts w:cstheme="minorHAnsi"/>
                <w:b/>
                <w:bCs/>
                <w:lang w:val="mk-MK"/>
              </w:rPr>
            </w:pPr>
            <w:r w:rsidRPr="005A7562">
              <w:rPr>
                <w:rFonts w:cstheme="minorHAnsi"/>
                <w:b/>
                <w:bCs/>
                <w:lang w:val="mk-MK"/>
              </w:rPr>
              <w:t>Шифра и назив на претежна дејност на субјектот на надзор</w:t>
            </w:r>
          </w:p>
        </w:tc>
        <w:tc>
          <w:tcPr>
            <w:tcW w:w="9306" w:type="dxa"/>
          </w:tcPr>
          <w:p w14:paraId="74350EB5" w14:textId="77777777" w:rsidR="00C16E24" w:rsidRPr="005A7562" w:rsidRDefault="00C16E24">
            <w:pPr>
              <w:spacing w:line="259" w:lineRule="auto"/>
              <w:rPr>
                <w:rFonts w:cstheme="minorHAnsi"/>
                <w:b/>
                <w:lang w:val="mk-MK"/>
              </w:rPr>
            </w:pPr>
          </w:p>
        </w:tc>
      </w:tr>
      <w:tr w:rsidR="00C16E24" w:rsidRPr="005A7562" w14:paraId="2670FFAA" w14:textId="77777777" w:rsidTr="009D6C4B">
        <w:tc>
          <w:tcPr>
            <w:tcW w:w="4248" w:type="dxa"/>
          </w:tcPr>
          <w:p w14:paraId="450FAFC6" w14:textId="6EF86A75" w:rsidR="00C16E24" w:rsidRPr="005A7562" w:rsidRDefault="00C16E24">
            <w:pPr>
              <w:spacing w:line="259" w:lineRule="auto"/>
              <w:rPr>
                <w:rFonts w:cstheme="minorHAnsi"/>
                <w:b/>
                <w:bCs/>
                <w:lang w:val="mk-MK"/>
              </w:rPr>
            </w:pPr>
            <w:r w:rsidRPr="005A7562">
              <w:rPr>
                <w:rFonts w:cstheme="minorHAnsi"/>
                <w:b/>
                <w:bCs/>
                <w:lang w:val="mk-MK"/>
              </w:rPr>
              <w:t>Име/презиме на законски застапник на субјектот на надзор</w:t>
            </w:r>
          </w:p>
        </w:tc>
        <w:tc>
          <w:tcPr>
            <w:tcW w:w="9306" w:type="dxa"/>
          </w:tcPr>
          <w:p w14:paraId="05D70F42" w14:textId="77777777" w:rsidR="00C16E24" w:rsidRPr="005A7562" w:rsidRDefault="00C16E24">
            <w:pPr>
              <w:spacing w:line="259" w:lineRule="auto"/>
              <w:rPr>
                <w:rFonts w:cstheme="minorHAnsi"/>
                <w:b/>
                <w:lang w:val="mk-MK"/>
              </w:rPr>
            </w:pPr>
          </w:p>
        </w:tc>
      </w:tr>
    </w:tbl>
    <w:p w14:paraId="532A7381" w14:textId="508E39C5" w:rsidR="00C16E24" w:rsidRPr="005A7562" w:rsidRDefault="00C16E24">
      <w:pPr>
        <w:spacing w:line="259" w:lineRule="auto"/>
        <w:rPr>
          <w:rFonts w:cstheme="minorHAnsi"/>
          <w:b/>
          <w:lang w:val="mk-MK"/>
        </w:rPr>
      </w:pPr>
    </w:p>
    <w:p w14:paraId="7B4B0AD0" w14:textId="794F07B3" w:rsidR="00C16E24" w:rsidRPr="005A7562" w:rsidRDefault="00C16E24">
      <w:pPr>
        <w:spacing w:line="259" w:lineRule="auto"/>
        <w:rPr>
          <w:rFonts w:cstheme="minorHAnsi"/>
          <w:b/>
          <w:lang w:val="mk-MK"/>
        </w:rPr>
      </w:pPr>
      <w:r w:rsidRPr="005A7562">
        <w:rPr>
          <w:rFonts w:cstheme="minorHAnsi"/>
          <w:b/>
          <w:lang w:val="mk-MK"/>
        </w:rPr>
        <w:t>Податоци за инспекцискиот надзор</w:t>
      </w:r>
    </w:p>
    <w:tbl>
      <w:tblPr>
        <w:tblStyle w:val="TableGrid"/>
        <w:tblW w:w="0" w:type="auto"/>
        <w:tblInd w:w="0" w:type="dxa"/>
        <w:tblLook w:val="04A0" w:firstRow="1" w:lastRow="0" w:firstColumn="1" w:lastColumn="0" w:noHBand="0" w:noVBand="1"/>
      </w:tblPr>
      <w:tblGrid>
        <w:gridCol w:w="4248"/>
        <w:gridCol w:w="9306"/>
      </w:tblGrid>
      <w:tr w:rsidR="005A7562" w:rsidRPr="005A7562" w14:paraId="0B7BA548" w14:textId="77777777" w:rsidTr="009D6C4B">
        <w:tc>
          <w:tcPr>
            <w:tcW w:w="4248" w:type="dxa"/>
          </w:tcPr>
          <w:p w14:paraId="291A09B2" w14:textId="5615E8C2" w:rsidR="00C16E24" w:rsidRPr="005A7562" w:rsidRDefault="00C16E24" w:rsidP="00C16E24">
            <w:pPr>
              <w:jc w:val="both"/>
              <w:rPr>
                <w:rFonts w:cstheme="minorHAnsi"/>
                <w:b/>
                <w:bCs/>
                <w:lang w:val="mk-MK"/>
              </w:rPr>
            </w:pPr>
            <w:r w:rsidRPr="005A7562">
              <w:rPr>
                <w:rFonts w:cstheme="minorHAnsi"/>
                <w:b/>
                <w:bCs/>
                <w:lang w:val="mk-MK"/>
              </w:rPr>
              <w:t>Датум и место на спроведување на надзорот</w:t>
            </w:r>
          </w:p>
        </w:tc>
        <w:tc>
          <w:tcPr>
            <w:tcW w:w="9306" w:type="dxa"/>
          </w:tcPr>
          <w:p w14:paraId="66F2CBA7" w14:textId="77777777" w:rsidR="00C16E24" w:rsidRPr="005A7562" w:rsidRDefault="00C16E24" w:rsidP="00BF61EF">
            <w:pPr>
              <w:spacing w:line="259" w:lineRule="auto"/>
              <w:rPr>
                <w:rFonts w:cstheme="minorHAnsi"/>
                <w:b/>
                <w:lang w:val="mk-MK"/>
              </w:rPr>
            </w:pPr>
          </w:p>
        </w:tc>
      </w:tr>
      <w:tr w:rsidR="005A7562" w:rsidRPr="005A7562" w14:paraId="324F08C1" w14:textId="77777777" w:rsidTr="009D6C4B">
        <w:tc>
          <w:tcPr>
            <w:tcW w:w="4248" w:type="dxa"/>
          </w:tcPr>
          <w:p w14:paraId="218065F1" w14:textId="77777777" w:rsidR="00C16E24" w:rsidRPr="005A7562" w:rsidRDefault="00C16E24" w:rsidP="00BF61EF">
            <w:pPr>
              <w:jc w:val="both"/>
              <w:rPr>
                <w:rFonts w:cstheme="minorHAnsi"/>
                <w:b/>
                <w:bCs/>
                <w:lang w:val="mk-MK"/>
              </w:rPr>
            </w:pPr>
            <w:r w:rsidRPr="005A7562">
              <w:rPr>
                <w:rFonts w:cstheme="minorHAnsi"/>
                <w:b/>
                <w:bCs/>
                <w:lang w:val="mk-MK"/>
              </w:rPr>
              <w:t>Предмет на инспекциски надзор</w:t>
            </w:r>
          </w:p>
        </w:tc>
        <w:tc>
          <w:tcPr>
            <w:tcW w:w="9306" w:type="dxa"/>
          </w:tcPr>
          <w:p w14:paraId="55D39D86" w14:textId="77777777" w:rsidR="00C16E24" w:rsidRPr="005A7562" w:rsidRDefault="00C16E24" w:rsidP="00BF61EF">
            <w:pPr>
              <w:spacing w:line="259" w:lineRule="auto"/>
              <w:rPr>
                <w:rFonts w:cstheme="minorHAnsi"/>
                <w:b/>
                <w:lang w:val="mk-MK"/>
              </w:rPr>
            </w:pPr>
          </w:p>
        </w:tc>
      </w:tr>
      <w:tr w:rsidR="00C16E24" w:rsidRPr="005A7562" w14:paraId="384707D6" w14:textId="77777777" w:rsidTr="009D6C4B">
        <w:tc>
          <w:tcPr>
            <w:tcW w:w="4248" w:type="dxa"/>
          </w:tcPr>
          <w:p w14:paraId="1D0F9D3F" w14:textId="77777777" w:rsidR="00C16E24" w:rsidRPr="005A7562" w:rsidRDefault="00C16E24" w:rsidP="00BF61EF">
            <w:pPr>
              <w:jc w:val="both"/>
              <w:rPr>
                <w:rFonts w:cstheme="minorHAnsi"/>
                <w:b/>
                <w:bCs/>
                <w:lang w:val="mk-MK"/>
              </w:rPr>
            </w:pPr>
            <w:r w:rsidRPr="005A7562">
              <w:rPr>
                <w:rFonts w:cstheme="minorHAnsi"/>
                <w:b/>
                <w:bCs/>
                <w:lang w:val="mk-MK"/>
              </w:rPr>
              <w:t>Име/презиме на инспекторот</w:t>
            </w:r>
          </w:p>
        </w:tc>
        <w:tc>
          <w:tcPr>
            <w:tcW w:w="9306" w:type="dxa"/>
          </w:tcPr>
          <w:p w14:paraId="7B103826" w14:textId="77777777" w:rsidR="00C16E24" w:rsidRPr="005A7562" w:rsidRDefault="00C16E24" w:rsidP="00BF61EF">
            <w:pPr>
              <w:spacing w:line="259" w:lineRule="auto"/>
              <w:rPr>
                <w:rFonts w:cstheme="minorHAnsi"/>
                <w:b/>
                <w:lang w:val="mk-MK"/>
              </w:rPr>
            </w:pPr>
          </w:p>
        </w:tc>
      </w:tr>
    </w:tbl>
    <w:p w14:paraId="60C809B9" w14:textId="77777777" w:rsidR="00C16E24" w:rsidRPr="005A7562" w:rsidRDefault="00C16E24">
      <w:pPr>
        <w:spacing w:line="259" w:lineRule="auto"/>
        <w:rPr>
          <w:rFonts w:cstheme="minorHAnsi"/>
          <w:b/>
          <w:lang w:val="mk-MK"/>
        </w:rPr>
      </w:pPr>
    </w:p>
    <w:p w14:paraId="38598D50" w14:textId="5C3E786A" w:rsidR="00C16E24" w:rsidRPr="005A7562" w:rsidRDefault="00C16E24">
      <w:pPr>
        <w:spacing w:line="259" w:lineRule="auto"/>
        <w:rPr>
          <w:rFonts w:cstheme="minorHAnsi"/>
          <w:b/>
          <w:lang w:val="mk-MK"/>
        </w:rPr>
      </w:pPr>
      <w:r w:rsidRPr="005A7562">
        <w:rPr>
          <w:rFonts w:cstheme="minorHAnsi"/>
          <w:b/>
          <w:lang w:val="mk-MK"/>
        </w:rPr>
        <w:br w:type="page"/>
      </w:r>
    </w:p>
    <w:p w14:paraId="639E740A" w14:textId="77777777" w:rsidR="003169E3" w:rsidRPr="005A7562" w:rsidRDefault="003169E3" w:rsidP="00C16E24">
      <w:pPr>
        <w:rPr>
          <w:rFonts w:cstheme="minorHAnsi"/>
          <w:b/>
          <w:lang w:val="mk-MK"/>
        </w:rPr>
      </w:pPr>
    </w:p>
    <w:tbl>
      <w:tblPr>
        <w:tblStyle w:val="TableGrid"/>
        <w:tblW w:w="5000" w:type="pct"/>
        <w:tblInd w:w="0" w:type="dxa"/>
        <w:tblLook w:val="04A0" w:firstRow="1" w:lastRow="0" w:firstColumn="1" w:lastColumn="0" w:noHBand="0" w:noVBand="1"/>
      </w:tblPr>
      <w:tblGrid>
        <w:gridCol w:w="1143"/>
        <w:gridCol w:w="4258"/>
        <w:gridCol w:w="1880"/>
        <w:gridCol w:w="1304"/>
        <w:gridCol w:w="2662"/>
        <w:gridCol w:w="2533"/>
      </w:tblGrid>
      <w:tr w:rsidR="005A7562" w:rsidRPr="005A7562" w14:paraId="5FE2DBA8"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AA5A6A" w14:textId="4A95D922" w:rsidR="003169E3" w:rsidRPr="005A7562" w:rsidRDefault="003169E3" w:rsidP="00141867">
            <w:pPr>
              <w:shd w:val="clear" w:color="auto" w:fill="FFFFFF" w:themeFill="background1"/>
              <w:spacing w:before="120" w:after="120" w:line="276" w:lineRule="auto"/>
              <w:rPr>
                <w:rFonts w:cstheme="minorHAnsi"/>
                <w:b/>
                <w:lang w:val="mk-MK"/>
              </w:rPr>
            </w:pPr>
            <w:r w:rsidRPr="005A7562">
              <w:rPr>
                <w:rFonts w:cstheme="minorHAnsi"/>
                <w:b/>
                <w:lang w:val="mk-MK"/>
              </w:rPr>
              <w:t>Бр</w:t>
            </w:r>
            <w:r w:rsidR="009D6C4B" w:rsidRPr="005A7562">
              <w:rPr>
                <w:rFonts w:cstheme="minorHAnsi"/>
                <w:b/>
                <w:lang w:val="mk-MK"/>
              </w:rPr>
              <w:t>ој</w:t>
            </w:r>
            <w:r w:rsidRPr="005A7562">
              <w:rPr>
                <w:rFonts w:cstheme="minorHAnsi"/>
                <w:b/>
                <w:lang w:val="mk-MK"/>
              </w:rPr>
              <w:t xml:space="preserve"> на член </w:t>
            </w:r>
          </w:p>
        </w:tc>
        <w:tc>
          <w:tcPr>
            <w:tcW w:w="154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5B75C3" w14:textId="77777777" w:rsidR="003169E3" w:rsidRPr="005A7562" w:rsidRDefault="003169E3" w:rsidP="00141867">
            <w:pPr>
              <w:shd w:val="clear" w:color="auto" w:fill="FFFFFF" w:themeFill="background1"/>
              <w:spacing w:before="120" w:after="120" w:line="276" w:lineRule="auto"/>
              <w:rPr>
                <w:rFonts w:cstheme="minorHAnsi"/>
                <w:b/>
                <w:lang w:val="mk-MK"/>
              </w:rPr>
            </w:pPr>
            <w:r w:rsidRPr="005A7562">
              <w:rPr>
                <w:rFonts w:cstheme="minorHAnsi"/>
                <w:b/>
                <w:lang w:val="mk-MK"/>
              </w:rPr>
              <w:t>Законска обврска / барање</w:t>
            </w:r>
          </w:p>
        </w:tc>
        <w:tc>
          <w:tcPr>
            <w:tcW w:w="6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C1B159" w14:textId="77777777" w:rsidR="003169E3" w:rsidRPr="005A7562" w:rsidRDefault="003169E3" w:rsidP="00141867">
            <w:pPr>
              <w:shd w:val="clear" w:color="auto" w:fill="FFFFFF" w:themeFill="background1"/>
              <w:spacing w:before="120" w:after="120" w:line="276" w:lineRule="auto"/>
              <w:rPr>
                <w:rFonts w:cstheme="minorHAnsi"/>
                <w:b/>
                <w:lang w:val="mk-MK"/>
              </w:rPr>
            </w:pPr>
            <w:r w:rsidRPr="005A7562">
              <w:rPr>
                <w:rFonts w:cstheme="minorHAnsi"/>
                <w:b/>
                <w:lang w:val="mk-MK"/>
              </w:rPr>
              <w:t>Усогласеност</w:t>
            </w:r>
          </w:p>
        </w:tc>
        <w:tc>
          <w:tcPr>
            <w:tcW w:w="4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BD98AC" w14:textId="798FBA36" w:rsidR="003169E3" w:rsidRPr="005A7562" w:rsidRDefault="003169E3" w:rsidP="00141867">
            <w:pPr>
              <w:shd w:val="clear" w:color="auto" w:fill="FFFFFF" w:themeFill="background1"/>
              <w:spacing w:before="120" w:after="120" w:line="276" w:lineRule="auto"/>
              <w:rPr>
                <w:rFonts w:cstheme="minorHAnsi"/>
                <w:b/>
                <w:lang w:val="mk-MK"/>
              </w:rPr>
            </w:pPr>
            <w:r w:rsidRPr="005A7562">
              <w:rPr>
                <w:rFonts w:cstheme="minorHAnsi"/>
                <w:b/>
                <w:lang w:val="mk-MK"/>
              </w:rPr>
              <w:t>Бр</w:t>
            </w:r>
            <w:r w:rsidR="009D6C4B" w:rsidRPr="005A7562">
              <w:rPr>
                <w:rFonts w:cstheme="minorHAnsi"/>
                <w:b/>
                <w:lang w:val="mk-MK"/>
              </w:rPr>
              <w:t>ој</w:t>
            </w:r>
            <w:r w:rsidRPr="005A7562">
              <w:rPr>
                <w:rFonts w:cstheme="minorHAnsi"/>
                <w:b/>
                <w:lang w:val="mk-MK"/>
              </w:rPr>
              <w:t xml:space="preserve"> на член</w:t>
            </w:r>
          </w:p>
        </w:tc>
        <w:tc>
          <w:tcPr>
            <w:tcW w:w="9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96C358" w14:textId="6824D35B" w:rsidR="003169E3" w:rsidRPr="005A7562" w:rsidRDefault="003169E3" w:rsidP="00141867">
            <w:pPr>
              <w:shd w:val="clear" w:color="auto" w:fill="FFFFFF" w:themeFill="background1"/>
              <w:spacing w:before="120" w:after="120" w:line="276" w:lineRule="auto"/>
              <w:rPr>
                <w:rFonts w:cstheme="minorHAnsi"/>
                <w:b/>
                <w:lang w:val="mk-MK"/>
              </w:rPr>
            </w:pPr>
            <w:r w:rsidRPr="005A7562">
              <w:rPr>
                <w:rFonts w:cstheme="minorHAnsi"/>
                <w:b/>
                <w:lang w:val="mk-MK"/>
              </w:rPr>
              <w:t>Прекршо</w:t>
            </w:r>
            <w:r w:rsidR="002A1F75" w:rsidRPr="005A7562">
              <w:rPr>
                <w:rFonts w:cstheme="minorHAnsi"/>
                <w:b/>
                <w:lang w:val="mk-MK"/>
              </w:rPr>
              <w:t>ци и мерки</w:t>
            </w:r>
          </w:p>
        </w:tc>
        <w:tc>
          <w:tcPr>
            <w:tcW w:w="91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D0DE09" w14:textId="77777777" w:rsidR="003169E3" w:rsidRPr="005A7562" w:rsidRDefault="003169E3" w:rsidP="00141867">
            <w:pPr>
              <w:shd w:val="clear" w:color="auto" w:fill="FFFFFF" w:themeFill="background1"/>
              <w:spacing w:before="120" w:after="120" w:line="276" w:lineRule="auto"/>
              <w:rPr>
                <w:rFonts w:cstheme="minorHAnsi"/>
                <w:b/>
                <w:lang w:val="mk-MK"/>
              </w:rPr>
            </w:pPr>
            <w:r w:rsidRPr="005A7562">
              <w:rPr>
                <w:rFonts w:cstheme="minorHAnsi"/>
                <w:b/>
                <w:lang w:val="mk-MK"/>
              </w:rPr>
              <w:t>Забелешка</w:t>
            </w:r>
          </w:p>
        </w:tc>
      </w:tr>
      <w:tr w:rsidR="005A7562" w:rsidRPr="005A7562" w14:paraId="215834D9" w14:textId="77777777" w:rsidTr="00135C2F">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93A61C" w14:textId="0C3F1B74" w:rsidR="00C23E12" w:rsidRPr="005A7562" w:rsidRDefault="00502B6C" w:rsidP="00B26EB7">
            <w:pPr>
              <w:shd w:val="clear" w:color="auto" w:fill="FFFFFF" w:themeFill="background1"/>
              <w:spacing w:before="120" w:after="120" w:line="276" w:lineRule="auto"/>
              <w:jc w:val="center"/>
              <w:rPr>
                <w:rFonts w:cstheme="minorHAnsi"/>
                <w:b/>
                <w:lang w:val="mk-MK"/>
              </w:rPr>
            </w:pPr>
            <w:r w:rsidRPr="005A7562">
              <w:rPr>
                <w:rFonts w:cstheme="minorHAnsi"/>
                <w:b/>
                <w:bCs/>
                <w:shd w:val="clear" w:color="auto" w:fill="FFFFFF"/>
                <w:lang w:val="mk-MK"/>
              </w:rPr>
              <w:t>К</w:t>
            </w:r>
            <w:r w:rsidR="00C243AF" w:rsidRPr="005A7562">
              <w:rPr>
                <w:rFonts w:cstheme="minorHAnsi"/>
                <w:b/>
                <w:bCs/>
                <w:shd w:val="clear" w:color="auto" w:fill="FFFFFF"/>
                <w:lang w:val="mk-MK"/>
              </w:rPr>
              <w:t xml:space="preserve">онцесија за </w:t>
            </w:r>
            <w:r w:rsidR="00B26EB7" w:rsidRPr="005A7562">
              <w:rPr>
                <w:rFonts w:cstheme="minorHAnsi"/>
                <w:b/>
                <w:bCs/>
                <w:shd w:val="clear" w:color="auto" w:fill="FFFFFF"/>
                <w:lang w:val="mk-MK"/>
              </w:rPr>
              <w:t xml:space="preserve">научни </w:t>
            </w:r>
            <w:r w:rsidR="00C243AF" w:rsidRPr="005A7562">
              <w:rPr>
                <w:rFonts w:cstheme="minorHAnsi"/>
                <w:b/>
                <w:bCs/>
                <w:shd w:val="clear" w:color="auto" w:fill="FFFFFF"/>
                <w:lang w:val="mk-MK"/>
              </w:rPr>
              <w:t>геолошки истражувања</w:t>
            </w:r>
          </w:p>
        </w:tc>
      </w:tr>
      <w:tr w:rsidR="005A7562" w:rsidRPr="005A7562" w14:paraId="59301F83" w14:textId="77777777" w:rsidTr="003A68E5">
        <w:trPr>
          <w:trHeight w:val="2943"/>
        </w:trPr>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AB9F9DB" w14:textId="77777777" w:rsidR="008C5846" w:rsidRPr="005A7562" w:rsidRDefault="008C5846" w:rsidP="000F5501">
            <w:pPr>
              <w:shd w:val="clear" w:color="auto" w:fill="FFFFFF" w:themeFill="background1"/>
              <w:spacing w:before="120" w:after="120" w:line="276" w:lineRule="auto"/>
              <w:rPr>
                <w:rFonts w:cstheme="minorHAnsi"/>
                <w:lang w:val="mk-MK"/>
              </w:rPr>
            </w:pPr>
          </w:p>
          <w:p w14:paraId="6864993F" w14:textId="77777777" w:rsidR="00B26EB7"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Член 7</w:t>
            </w:r>
          </w:p>
          <w:p w14:paraId="31178079" w14:textId="7657E977" w:rsidR="008C5846"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Став (10) и (11)</w:t>
            </w:r>
          </w:p>
          <w:p w14:paraId="1D119473" w14:textId="584C265D" w:rsidR="000F5501" w:rsidRPr="005A7562" w:rsidRDefault="000F5501" w:rsidP="000F5501">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0BE6D1A" w14:textId="5DBBCFF5" w:rsidR="000F5501" w:rsidRPr="005A7562" w:rsidRDefault="00B26EB7" w:rsidP="00B26EB7">
            <w:pPr>
              <w:pStyle w:val="NormalWeb"/>
              <w:shd w:val="clear" w:color="auto" w:fill="FFFFFF"/>
              <w:spacing w:before="0" w:beforeAutospacing="0"/>
              <w:jc w:val="both"/>
              <w:rPr>
                <w:rFonts w:asciiTheme="minorHAnsi" w:hAnsiTheme="minorHAnsi" w:cstheme="minorHAnsi"/>
                <w:bCs/>
                <w:sz w:val="22"/>
                <w:szCs w:val="22"/>
              </w:rPr>
            </w:pPr>
            <w:r w:rsidRPr="005A7562">
              <w:rPr>
                <w:rFonts w:asciiTheme="minorHAnsi" w:hAnsiTheme="minorHAnsi" w:cstheme="minorHAnsi"/>
                <w:bCs/>
                <w:sz w:val="22"/>
                <w:szCs w:val="22"/>
              </w:rPr>
              <w:t>Дали физичкото или правното лице што ги вршело научните геолошки истражувања има доставено еден примерок од научниот труд или друг документ</w:t>
            </w:r>
            <w:r w:rsidR="004239F4" w:rsidRPr="005A7562">
              <w:rPr>
                <w:rFonts w:asciiTheme="minorHAnsi" w:hAnsiTheme="minorHAnsi" w:cstheme="minorHAnsi"/>
                <w:bCs/>
                <w:sz w:val="22"/>
                <w:szCs w:val="22"/>
              </w:rPr>
              <w:t xml:space="preserve"> во рок од една година</w:t>
            </w:r>
            <w:r w:rsidRPr="005A7562">
              <w:rPr>
                <w:rFonts w:asciiTheme="minorHAnsi" w:hAnsiTheme="minorHAnsi" w:cstheme="minorHAnsi"/>
                <w:bCs/>
                <w:sz w:val="22"/>
                <w:szCs w:val="22"/>
              </w:rPr>
              <w:t xml:space="preserve"> до Геолошкиот завод на РСМ.</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EE388CC" w14:textId="77777777" w:rsidR="00B26EB7" w:rsidRPr="005A7562" w:rsidRDefault="00B26EB7" w:rsidP="00B26EB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r w:rsidRPr="005A7562">
              <w:rPr>
                <w:rFonts w:ascii="MS Gothic" w:eastAsia="MS Gothic" w:hAnsi="MS Gothic" w:cstheme="minorHAnsi" w:hint="eastAsia"/>
                <w:bCs/>
                <w:lang w:val="mk-MK"/>
              </w:rPr>
              <w:t>☐</w:t>
            </w:r>
            <w:r w:rsidRPr="005A7562">
              <w:rPr>
                <w:rFonts w:cstheme="minorHAnsi"/>
                <w:bCs/>
                <w:lang w:val="mk-MK"/>
              </w:rPr>
              <w:t xml:space="preserve">  </w:t>
            </w:r>
            <w:r w:rsidRPr="005A7562">
              <w:rPr>
                <w:rFonts w:ascii="Calibri" w:hAnsi="Calibri" w:cstheme="minorHAnsi"/>
                <w:bCs/>
                <w:lang w:val="mk-MK"/>
              </w:rPr>
              <w:t>Не</w:t>
            </w:r>
            <w:r w:rsidRPr="005A7562">
              <w:rPr>
                <w:rFonts w:cstheme="minorHAnsi"/>
                <w:bCs/>
                <w:lang w:val="mk-MK"/>
              </w:rPr>
              <w:t xml:space="preserve"> </w:t>
            </w:r>
            <w:r w:rsidRPr="005A7562">
              <w:rPr>
                <w:rFonts w:ascii="MS Gothic" w:eastAsia="MS Gothic" w:hAnsi="MS Gothic" w:cstheme="minorHAnsi" w:hint="eastAsia"/>
                <w:bCs/>
                <w:lang w:val="mk-MK"/>
              </w:rPr>
              <w:t>☐</w:t>
            </w:r>
          </w:p>
          <w:p w14:paraId="046C66C0" w14:textId="7A03F24B" w:rsidR="000F5501" w:rsidRPr="005A7562" w:rsidRDefault="00B26EB7" w:rsidP="00B26EB7">
            <w:pPr>
              <w:shd w:val="clear" w:color="auto" w:fill="FFFFFF" w:themeFill="background1"/>
              <w:spacing w:before="120" w:after="120" w:line="276" w:lineRule="auto"/>
              <w:rPr>
                <w:rFonts w:cstheme="minorHAnsi"/>
                <w:bCs/>
                <w:lang w:val="mk-MK"/>
              </w:rPr>
            </w:pPr>
            <w:r w:rsidRPr="005A7562">
              <w:rPr>
                <w:rFonts w:cstheme="minorHAnsi"/>
                <w:bCs/>
                <w:lang w:val="mk-MK"/>
              </w:rPr>
              <w:t>2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599EE8C3" w14:textId="77777777" w:rsidR="00B26EB7"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Член 121</w:t>
            </w:r>
          </w:p>
          <w:p w14:paraId="4DAE813B" w14:textId="40545403" w:rsidR="000F5501"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E94BD28" w14:textId="77777777" w:rsidR="00B26EB7"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 Глоба во износ од 5.000 евра во денарска противвредност ќе му се изрече за прекршок на правното лице кое врши детални геолошки истражувања</w:t>
            </w:r>
          </w:p>
          <w:p w14:paraId="2B29B047" w14:textId="77777777" w:rsidR="00B26EB7"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795C5A4C" w14:textId="77777777" w:rsidR="00B26EB7"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 xml:space="preserve">- Глоба во износ од 30 % </w:t>
            </w:r>
          </w:p>
          <w:p w14:paraId="3AA09817" w14:textId="670112E3" w:rsidR="000F5501"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 xml:space="preserve">од одмерена глоба за правното лице ќе се </w:t>
            </w:r>
            <w:r w:rsidRPr="005A7562">
              <w:rPr>
                <w:rFonts w:cstheme="minorHAnsi"/>
                <w:lang w:val="mk-MK"/>
              </w:rPr>
              <w:lastRenderedPageBreak/>
              <w:t>изрече и на одговорното лице во правното лице и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F77429" w14:textId="77777777" w:rsidR="000F5501" w:rsidRPr="005A7562" w:rsidRDefault="000F5501" w:rsidP="000F5501">
            <w:pPr>
              <w:shd w:val="clear" w:color="auto" w:fill="FFFFFF" w:themeFill="background1"/>
              <w:spacing w:before="120" w:after="120" w:line="276" w:lineRule="auto"/>
              <w:rPr>
                <w:rFonts w:cstheme="minorHAnsi"/>
                <w:b/>
                <w:lang w:val="mk-MK"/>
              </w:rPr>
            </w:pPr>
          </w:p>
        </w:tc>
      </w:tr>
      <w:tr w:rsidR="005A7562" w:rsidRPr="005A7562" w14:paraId="52C4746F" w14:textId="77777777" w:rsidTr="00B368E5">
        <w:trPr>
          <w:trHeight w:val="64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2A3873" w14:textId="4424A917" w:rsidR="00B368E5" w:rsidRPr="005A7562" w:rsidRDefault="00B368E5" w:rsidP="00B368E5">
            <w:pPr>
              <w:shd w:val="clear" w:color="auto" w:fill="FFFFFF" w:themeFill="background1"/>
              <w:spacing w:before="120" w:after="120" w:line="276" w:lineRule="auto"/>
              <w:jc w:val="center"/>
              <w:rPr>
                <w:rFonts w:cstheme="minorHAnsi"/>
                <w:b/>
                <w:lang w:val="mk-MK"/>
              </w:rPr>
            </w:pPr>
            <w:r w:rsidRPr="005A7562">
              <w:rPr>
                <w:rFonts w:cstheme="minorHAnsi"/>
                <w:b/>
                <w:lang w:val="en-US"/>
              </w:rPr>
              <w:lastRenderedPageBreak/>
              <w:t>K</w:t>
            </w:r>
            <w:r w:rsidRPr="005A7562">
              <w:rPr>
                <w:rFonts w:cstheme="minorHAnsi"/>
                <w:b/>
                <w:lang w:val="mk-MK"/>
              </w:rPr>
              <w:t>онцесија за проспекциски геолошки истражувања</w:t>
            </w:r>
          </w:p>
        </w:tc>
      </w:tr>
      <w:tr w:rsidR="005A7562" w:rsidRPr="005A7562" w14:paraId="14968EFA" w14:textId="77777777" w:rsidTr="003A68E5">
        <w:trPr>
          <w:trHeight w:val="2943"/>
        </w:trPr>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BF2DE96" w14:textId="77777777" w:rsidR="00B26EB7"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Член 7-в</w:t>
            </w:r>
          </w:p>
          <w:p w14:paraId="0F520C8B" w14:textId="77777777" w:rsidR="00B26EB7"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49B6EE7E" w14:textId="59B7E120" w:rsidR="00B26EB7" w:rsidRPr="005A7562" w:rsidRDefault="00B26EB7" w:rsidP="00B26EB7">
            <w:pPr>
              <w:shd w:val="clear" w:color="auto" w:fill="FFFFFF" w:themeFill="background1"/>
              <w:spacing w:before="120" w:after="120" w:line="276" w:lineRule="auto"/>
              <w:rPr>
                <w:rFonts w:cstheme="minorHAnsi"/>
                <w:lang w:val="mk-MK"/>
              </w:rPr>
            </w:pPr>
            <w:r w:rsidRPr="005A7562">
              <w:rPr>
                <w:rFonts w:cstheme="minorHAnsi"/>
                <w:lang w:val="mk-MK"/>
              </w:rPr>
              <w:t>Алинеја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9E83C55" w14:textId="7904078B" w:rsidR="00B26EB7" w:rsidRPr="005A7562" w:rsidRDefault="00B26EB7" w:rsidP="000F5501">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 за проспекциски геолошки истражувања при вршењето на проспекциските геолошки истражувања во рок од 120 дена од денот на склучувањето на договорот за концесија за проспекциски геолошки истражувања до Министерството за економија доставил проект за вршење на проспекциските геолошки истражувања претходно ревидиран од Геолошкиот завод.</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915CB3E" w14:textId="77777777" w:rsidR="00B26EB7" w:rsidRPr="005A7562" w:rsidRDefault="00B26EB7" w:rsidP="00B26EB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r w:rsidRPr="005A7562">
              <w:rPr>
                <w:rFonts w:ascii="MS Gothic" w:eastAsia="MS Gothic" w:hAnsi="MS Gothic" w:cstheme="minorHAnsi" w:hint="eastAsia"/>
                <w:bCs/>
                <w:lang w:val="mk-MK"/>
              </w:rPr>
              <w:t>☐</w:t>
            </w:r>
            <w:r w:rsidRPr="005A7562">
              <w:rPr>
                <w:rFonts w:cstheme="minorHAnsi"/>
                <w:bCs/>
                <w:lang w:val="mk-MK"/>
              </w:rPr>
              <w:t xml:space="preserve">  </w:t>
            </w:r>
            <w:r w:rsidRPr="005A7562">
              <w:rPr>
                <w:rFonts w:ascii="Calibri" w:hAnsi="Calibri" w:cstheme="minorHAnsi"/>
                <w:bCs/>
                <w:lang w:val="mk-MK"/>
              </w:rPr>
              <w:t>Не</w:t>
            </w:r>
            <w:r w:rsidRPr="005A7562">
              <w:rPr>
                <w:rFonts w:cstheme="minorHAnsi"/>
                <w:bCs/>
                <w:lang w:val="mk-MK"/>
              </w:rPr>
              <w:t xml:space="preserve"> </w:t>
            </w:r>
            <w:r w:rsidRPr="005A7562">
              <w:rPr>
                <w:rFonts w:ascii="MS Gothic" w:eastAsia="MS Gothic" w:hAnsi="MS Gothic" w:cstheme="minorHAnsi" w:hint="eastAsia"/>
                <w:bCs/>
                <w:lang w:val="mk-MK"/>
              </w:rPr>
              <w:t>☐</w:t>
            </w:r>
          </w:p>
          <w:p w14:paraId="2D5F3337" w14:textId="6422D86C" w:rsidR="00B26EB7" w:rsidRPr="005A7562" w:rsidRDefault="00B26EB7" w:rsidP="00B26EB7">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83C9082" w14:textId="77777777" w:rsidR="00B26EB7" w:rsidRPr="005A7562" w:rsidRDefault="00B26EB7" w:rsidP="000F5501">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80A8AA" w14:textId="77777777" w:rsidR="00B26EB7" w:rsidRPr="005A7562" w:rsidRDefault="00B26EB7" w:rsidP="000F5501">
            <w:pPr>
              <w:shd w:val="clear" w:color="auto" w:fill="FFFFFF" w:themeFill="background1"/>
              <w:spacing w:before="120" w:after="120" w:line="276" w:lineRule="auto"/>
              <w:rPr>
                <w:rFonts w:cstheme="minorHAnsi"/>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D348A5" w14:textId="77777777" w:rsidR="00B26EB7" w:rsidRPr="005A7562" w:rsidRDefault="00B26EB7" w:rsidP="000F5501">
            <w:pPr>
              <w:shd w:val="clear" w:color="auto" w:fill="FFFFFF" w:themeFill="background1"/>
              <w:spacing w:before="120" w:after="120" w:line="276" w:lineRule="auto"/>
              <w:rPr>
                <w:rFonts w:cstheme="minorHAnsi"/>
                <w:b/>
                <w:lang w:val="mk-MK"/>
              </w:rPr>
            </w:pPr>
          </w:p>
        </w:tc>
      </w:tr>
      <w:tr w:rsidR="005A7562" w:rsidRPr="005A7562" w14:paraId="04FA344E"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46E37ED" w14:textId="77777777"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Член 7-в</w:t>
            </w:r>
          </w:p>
          <w:p w14:paraId="14F82EAF" w14:textId="77777777"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5316982B" w14:textId="04913343"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Алинеја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4D87F6A" w14:textId="67122B6E" w:rsidR="008C5846" w:rsidRPr="005A7562" w:rsidRDefault="008C5846" w:rsidP="008C5846">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 за проспекциски геолошки истражувања работите ги изведува согласно со проектот за вршење на проспекциски геолошки истражувања, стандардите и техничките нормативи со кои е регулирано изведувањето на такви работи.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1739A671" w14:textId="77777777"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02274382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235468277"/>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209CDE86" w14:textId="19B2F5CF"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D118C6D" w14:textId="77777777" w:rsidR="008C5846" w:rsidRPr="005A7562" w:rsidRDefault="008C5846" w:rsidP="008C5846">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54511F4" w14:textId="77777777" w:rsidR="008C5846" w:rsidRPr="005A7562" w:rsidRDefault="008C5846" w:rsidP="008C5846">
            <w:pPr>
              <w:shd w:val="clear" w:color="auto" w:fill="FFFFFF" w:themeFill="background1"/>
              <w:spacing w:before="120" w:after="120" w:line="276" w:lineRule="auto"/>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25CEAE1C" w14:textId="77777777" w:rsidR="008C5846" w:rsidRPr="005A7562" w:rsidRDefault="008C5846" w:rsidP="008C5846">
            <w:pPr>
              <w:shd w:val="clear" w:color="auto" w:fill="FFFFFF" w:themeFill="background1"/>
              <w:spacing w:before="120" w:after="120" w:line="276" w:lineRule="auto"/>
              <w:rPr>
                <w:rFonts w:cstheme="minorHAnsi"/>
                <w:b/>
                <w:lang w:val="mk-MK"/>
              </w:rPr>
            </w:pPr>
          </w:p>
        </w:tc>
      </w:tr>
      <w:tr w:rsidR="005A7562" w:rsidRPr="005A7562" w14:paraId="0A0BD5FE"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F8B4E7C" w14:textId="77777777"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Член 7-в</w:t>
            </w:r>
          </w:p>
          <w:p w14:paraId="4E4ED093" w14:textId="3195F7A4"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614A244C" w14:textId="20AAC3BC"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lastRenderedPageBreak/>
              <w:t>Алинеја 3</w:t>
            </w:r>
          </w:p>
          <w:p w14:paraId="4CC14379" w14:textId="77777777" w:rsidR="008C5846" w:rsidRPr="005A7562" w:rsidRDefault="008C5846" w:rsidP="008C5846">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D464C34" w14:textId="05D7366E" w:rsidR="008C5846" w:rsidRPr="005A7562" w:rsidRDefault="008C5846" w:rsidP="008C5846">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lastRenderedPageBreak/>
              <w:t xml:space="preserve">Дали имателот на концесија за проспекциски геолошки истражувања </w:t>
            </w:r>
            <w:r w:rsidRPr="005A7562">
              <w:rPr>
                <w:rFonts w:asciiTheme="minorHAnsi" w:hAnsiTheme="minorHAnsi" w:cstheme="minorHAnsi"/>
                <w:sz w:val="22"/>
                <w:szCs w:val="22"/>
                <w:shd w:val="clear" w:color="auto" w:fill="FFFFFF"/>
              </w:rPr>
              <w:t xml:space="preserve">до Геолошкиот завод и до </w:t>
            </w:r>
            <w:r w:rsidRPr="005A7562">
              <w:rPr>
                <w:rFonts w:asciiTheme="minorHAnsi" w:hAnsiTheme="minorHAnsi" w:cstheme="minorHAnsi"/>
                <w:sz w:val="22"/>
                <w:szCs w:val="22"/>
              </w:rPr>
              <w:t>Министерството за економија</w:t>
            </w:r>
            <w:r w:rsidRPr="005A7562">
              <w:rPr>
                <w:rFonts w:asciiTheme="minorHAnsi" w:hAnsiTheme="minorHAnsi" w:cstheme="minorHAnsi"/>
                <w:sz w:val="22"/>
                <w:szCs w:val="22"/>
                <w:shd w:val="clear" w:color="auto" w:fill="FFFFFF"/>
              </w:rPr>
              <w:t xml:space="preserve"> на секој три месеци доставува </w:t>
            </w:r>
            <w:r w:rsidRPr="005A7562">
              <w:rPr>
                <w:rFonts w:asciiTheme="minorHAnsi" w:hAnsiTheme="minorHAnsi" w:cstheme="minorHAnsi"/>
                <w:sz w:val="22"/>
                <w:szCs w:val="22"/>
                <w:shd w:val="clear" w:color="auto" w:fill="FFFFFF"/>
              </w:rPr>
              <w:lastRenderedPageBreak/>
              <w:t>извештај за извршените проспекциски геолошки истражувања со нумерички податоци согласно со динамиката утврдена во проектот за вршење на проспекциски геолошки истражувања</w:t>
            </w:r>
            <w:r w:rsidRPr="005A7562">
              <w:rPr>
                <w:rFonts w:asciiTheme="minorHAnsi" w:hAnsiTheme="minorHAnsi" w:cstheme="minorHAnsi"/>
                <w:sz w:val="22"/>
                <w:szCs w:val="22"/>
              </w:rPr>
              <w:t>.</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DC3A805" w14:textId="77777777"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1999220710"/>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916669417"/>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7CE63929" w14:textId="28426964"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t>2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5321DDF3" w14:textId="77777777"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Член 121</w:t>
            </w:r>
          </w:p>
          <w:p w14:paraId="272BC4AB" w14:textId="554C9608"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 xml:space="preserve">Став (1), </w:t>
            </w:r>
            <w:r w:rsidRPr="005A7562">
              <w:rPr>
                <w:rFonts w:cstheme="minorHAnsi"/>
                <w:lang w:val="mk-MK"/>
              </w:rPr>
              <w:lastRenderedPageBreak/>
              <w:t>(2),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249A2D" w14:textId="77777777" w:rsidR="008C5846" w:rsidRPr="005A7562" w:rsidRDefault="008C5846" w:rsidP="008C5846">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lastRenderedPageBreak/>
              <w:t xml:space="preserve">- Глоба во износ од 5.000 евра во денарска противвредност ќе му се </w:t>
            </w:r>
            <w:r w:rsidRPr="005A7562">
              <w:rPr>
                <w:rFonts w:cstheme="minorHAnsi"/>
                <w:shd w:val="clear" w:color="auto" w:fill="FFFFFF"/>
                <w:lang w:val="mk-MK"/>
              </w:rPr>
              <w:lastRenderedPageBreak/>
              <w:t>изрече за прекршок на правното лице кое врши детални геолошки истражувања</w:t>
            </w:r>
          </w:p>
          <w:p w14:paraId="753BB86A" w14:textId="77777777" w:rsidR="008C5846" w:rsidRPr="005A7562" w:rsidRDefault="008C5846" w:rsidP="008C5846">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5524A7D1" w14:textId="281EB32D" w:rsidR="008C5846" w:rsidRPr="005A7562" w:rsidRDefault="008C5846" w:rsidP="008C5846">
            <w:pPr>
              <w:shd w:val="clear" w:color="auto" w:fill="FFFFFF" w:themeFill="background1"/>
              <w:spacing w:before="120" w:after="120" w:line="276" w:lineRule="auto"/>
              <w:rPr>
                <w:rFonts w:cstheme="minorHAnsi"/>
                <w:shd w:val="clear" w:color="auto" w:fill="FFFFFF"/>
                <w:lang w:val="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7A46D2A4" w14:textId="77777777" w:rsidR="008C5846" w:rsidRPr="005A7562" w:rsidRDefault="008C5846" w:rsidP="008C5846">
            <w:pPr>
              <w:shd w:val="clear" w:color="auto" w:fill="FFFFFF" w:themeFill="background1"/>
              <w:spacing w:before="120" w:after="120" w:line="276" w:lineRule="auto"/>
              <w:rPr>
                <w:rFonts w:cstheme="minorHAnsi"/>
                <w:b/>
                <w:lang w:val="mk-MK"/>
              </w:rPr>
            </w:pPr>
          </w:p>
        </w:tc>
      </w:tr>
      <w:tr w:rsidR="005A7562" w:rsidRPr="005A7562" w14:paraId="0A71154B"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AEBB4B0" w14:textId="77777777"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7-в</w:t>
            </w:r>
          </w:p>
          <w:p w14:paraId="65B42F11" w14:textId="77777777"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421CCC5D" w14:textId="199D7C62"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Алинеја 4</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5D8F31C" w14:textId="63A46213" w:rsidR="008C5846" w:rsidRPr="005A7562" w:rsidRDefault="008C5846" w:rsidP="008C5846">
            <w:pPr>
              <w:pStyle w:val="NormalWeb"/>
              <w:shd w:val="clear" w:color="auto" w:fill="FFFFFF"/>
              <w:spacing w:before="0" w:beforeAutospacing="0"/>
              <w:jc w:val="both"/>
              <w:rPr>
                <w:rFonts w:asciiTheme="minorHAnsi" w:hAnsiTheme="minorHAnsi" w:cstheme="minorHAnsi"/>
                <w:b/>
                <w:bCs/>
                <w:sz w:val="22"/>
                <w:szCs w:val="22"/>
                <w:shd w:val="clear" w:color="auto" w:fill="FFFFFF"/>
              </w:rPr>
            </w:pPr>
            <w:r w:rsidRPr="005A7562">
              <w:rPr>
                <w:rFonts w:asciiTheme="minorHAnsi" w:hAnsiTheme="minorHAnsi" w:cstheme="minorHAnsi"/>
                <w:sz w:val="22"/>
                <w:szCs w:val="22"/>
              </w:rPr>
              <w:t xml:space="preserve">Дали имателот на концесија за проспекциски геолошки истражувања </w:t>
            </w:r>
            <w:r w:rsidRPr="005A7562">
              <w:rPr>
                <w:rFonts w:ascii="Calibri" w:hAnsi="Calibri" w:cs="Calibri"/>
                <w:sz w:val="22"/>
                <w:szCs w:val="22"/>
                <w:shd w:val="clear" w:color="auto" w:fill="FFFFFF"/>
              </w:rPr>
              <w:t xml:space="preserve">со истекот на последниот ден од концесијата за проспекциски геолошки истражувања до </w:t>
            </w:r>
            <w:r w:rsidR="0032105A" w:rsidRPr="005A7562">
              <w:rPr>
                <w:rFonts w:ascii="Calibri" w:hAnsi="Calibri" w:cs="Calibri"/>
                <w:sz w:val="22"/>
                <w:szCs w:val="22"/>
                <w:shd w:val="clear" w:color="auto" w:fill="FFFFFF"/>
              </w:rPr>
              <w:t>Министерството за економија</w:t>
            </w:r>
            <w:r w:rsidRPr="005A7562">
              <w:rPr>
                <w:rFonts w:ascii="Calibri" w:hAnsi="Calibri" w:cs="Calibri"/>
                <w:sz w:val="22"/>
                <w:szCs w:val="22"/>
                <w:shd w:val="clear" w:color="auto" w:fill="FFFFFF"/>
              </w:rPr>
              <w:t xml:space="preserve"> да достави ревидиран елаборат од </w:t>
            </w:r>
            <w:r w:rsidRPr="005A7562">
              <w:rPr>
                <w:rFonts w:ascii="Calibri" w:hAnsi="Calibri" w:cs="Calibri"/>
                <w:sz w:val="22"/>
                <w:szCs w:val="22"/>
                <w:shd w:val="clear" w:color="auto" w:fill="FFFFFF"/>
              </w:rPr>
              <w:lastRenderedPageBreak/>
              <w:t>извршените проспекциски геолошки истражувања, а во кој во целост ќе бидат прикажани применетите методи на истражување, локациите на земените примероци, анализи од примероците и слично</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E2C27C3" w14:textId="77777777"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79968807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203108936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4EF36585" w14:textId="2EFE57E8"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6A8A6BD1" w14:textId="77777777" w:rsidR="008C5846" w:rsidRPr="005A7562" w:rsidRDefault="008C5846" w:rsidP="008C5846">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571C39" w14:textId="77777777" w:rsidR="008C5846" w:rsidRPr="005A7562" w:rsidRDefault="008C5846" w:rsidP="008C5846">
            <w:pPr>
              <w:shd w:val="clear" w:color="auto" w:fill="FFFFFF" w:themeFill="background1"/>
              <w:spacing w:before="120" w:after="120" w:line="276" w:lineRule="auto"/>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E294BE" w14:textId="77777777" w:rsidR="008C5846" w:rsidRPr="005A7562" w:rsidRDefault="008C5846" w:rsidP="008C5846">
            <w:pPr>
              <w:shd w:val="clear" w:color="auto" w:fill="FFFFFF" w:themeFill="background1"/>
              <w:spacing w:before="120" w:after="120" w:line="276" w:lineRule="auto"/>
              <w:rPr>
                <w:rFonts w:cstheme="minorHAnsi"/>
                <w:b/>
                <w:lang w:val="mk-MK"/>
              </w:rPr>
            </w:pPr>
          </w:p>
        </w:tc>
      </w:tr>
      <w:tr w:rsidR="005A7562" w:rsidRPr="005A7562" w14:paraId="67454F69"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A4E48B6" w14:textId="2DF9F6B5"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7-в</w:t>
            </w:r>
          </w:p>
          <w:p w14:paraId="3735D5C9" w14:textId="3F1670C2"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Став (2)</w:t>
            </w:r>
          </w:p>
          <w:p w14:paraId="2635BD88" w14:textId="7C68B0CC" w:rsidR="008C5846" w:rsidRPr="005A7562" w:rsidRDefault="008C5846" w:rsidP="008C5846">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2A6B426" w14:textId="7327C8B8" w:rsidR="008C5846" w:rsidRPr="005A7562" w:rsidRDefault="008C5846" w:rsidP="008C5846">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концесијата при вршењето на проспекциските геолошки истражувања на терен има:</w:t>
            </w:r>
          </w:p>
          <w:p w14:paraId="3059FBC9" w14:textId="6A223AE2" w:rsidR="008C5846" w:rsidRPr="005A7562" w:rsidRDefault="008C5846" w:rsidP="008C5846">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проект за вршење на проспекциски геолошки истражувања,</w:t>
            </w:r>
          </w:p>
          <w:p w14:paraId="071D09AB" w14:textId="4E466335" w:rsidR="008C5846" w:rsidRPr="005A7562" w:rsidRDefault="008C5846" w:rsidP="008C5846">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книга за водење на евиденција за извршените проспекциски геолошки истражувања и</w:t>
            </w:r>
          </w:p>
          <w:p w14:paraId="76B4D52F" w14:textId="52B03228" w:rsidR="008C5846" w:rsidRPr="005A7562" w:rsidRDefault="008C5846" w:rsidP="008C5846">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решение за назначување на одговорно лице за изведување на работите при вршење на проспекциски геолошки истражувања.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A94B454" w14:textId="77777777"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947979210"/>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54983280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1263508E" w14:textId="317E7794"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07162165" w14:textId="473C935A" w:rsidR="008C5846" w:rsidRPr="005A7562" w:rsidRDefault="008C5846" w:rsidP="008C5846">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0BCFF1" w14:textId="35422FB7" w:rsidR="008C5846" w:rsidRPr="005A7562" w:rsidRDefault="008C5846" w:rsidP="008C5846">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B354FDB" w14:textId="77777777" w:rsidR="008C5846" w:rsidRPr="005A7562" w:rsidRDefault="008C5846" w:rsidP="008C5846">
            <w:pPr>
              <w:shd w:val="clear" w:color="auto" w:fill="FFFFFF" w:themeFill="background1"/>
              <w:spacing w:before="120" w:after="120" w:line="276" w:lineRule="auto"/>
              <w:rPr>
                <w:rFonts w:cstheme="minorHAnsi"/>
                <w:b/>
                <w:lang w:val="mk-MK"/>
              </w:rPr>
            </w:pPr>
          </w:p>
        </w:tc>
      </w:tr>
      <w:tr w:rsidR="005A7562" w:rsidRPr="005A7562" w14:paraId="33EA0980" w14:textId="77777777" w:rsidTr="00135C2F">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A8FC2" w14:textId="6D4D9573" w:rsidR="008C5846" w:rsidRPr="005A7562" w:rsidRDefault="008C5846" w:rsidP="008C5846">
            <w:pPr>
              <w:shd w:val="clear" w:color="auto" w:fill="FFFFFF" w:themeFill="background1"/>
              <w:spacing w:before="120" w:after="120" w:line="276" w:lineRule="auto"/>
              <w:jc w:val="center"/>
              <w:rPr>
                <w:rFonts w:cstheme="minorHAnsi"/>
                <w:b/>
                <w:lang w:val="mk-MK"/>
              </w:rPr>
            </w:pPr>
            <w:r w:rsidRPr="005A7562">
              <w:rPr>
                <w:rFonts w:cstheme="minorHAnsi"/>
                <w:b/>
                <w:bCs/>
                <w:shd w:val="clear" w:color="auto" w:fill="FFFFFF"/>
                <w:lang w:val="mk-MK"/>
              </w:rPr>
              <w:t>Концесијата за вршење на детални геолошки истражувања</w:t>
            </w:r>
          </w:p>
        </w:tc>
      </w:tr>
      <w:tr w:rsidR="005A7562" w:rsidRPr="005A7562" w14:paraId="19020994"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F85C31A" w14:textId="4C2B1D03"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Член 10</w:t>
            </w:r>
          </w:p>
          <w:p w14:paraId="5D18A694" w14:textId="4FAB069D"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5BB559C" w14:textId="15FCE03F" w:rsidR="008C5846" w:rsidRPr="005A7562" w:rsidRDefault="008C5846" w:rsidP="008C5846">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shd w:val="clear" w:color="auto" w:fill="FFFFFF"/>
              </w:rPr>
              <w:t>Дали лицето што врши детални геолошки истражувања се стекнал со концесија за детални геолошки истражувања на енергетски, металични и/или техногени минерални суровини.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13DAB7E" w14:textId="77777777"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20822522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29814248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66495845" w14:textId="5A839A32"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t xml:space="preserve">4 бодови </w:t>
            </w:r>
          </w:p>
          <w:p w14:paraId="4ECFECFB" w14:textId="6C2A41C0" w:rsidR="008C5846" w:rsidRPr="005A7562" w:rsidRDefault="008C5846" w:rsidP="008C5846">
            <w:pPr>
              <w:shd w:val="clear" w:color="auto" w:fill="FFFFFF" w:themeFill="background1"/>
              <w:spacing w:before="120" w:after="120" w:line="276" w:lineRule="auto"/>
              <w:rPr>
                <w:rFonts w:cstheme="minorHAnsi"/>
                <w:bCs/>
                <w:lang w:val="mk-MK"/>
              </w:rPr>
            </w:pP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036AA6F2" w14:textId="678E2AE1"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Член 120</w:t>
            </w:r>
          </w:p>
          <w:p w14:paraId="3338762C" w14:textId="77777777"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Став (1), (2), (3) и (4)</w:t>
            </w:r>
          </w:p>
          <w:p w14:paraId="4125297A" w14:textId="77777777" w:rsidR="008C5846" w:rsidRPr="005A7562" w:rsidRDefault="008C5846" w:rsidP="008C5846">
            <w:pPr>
              <w:shd w:val="clear" w:color="auto" w:fill="FFFFFF" w:themeFill="background1"/>
              <w:spacing w:before="120" w:after="120" w:line="276" w:lineRule="auto"/>
              <w:rPr>
                <w:rFonts w:cstheme="minorHAnsi"/>
                <w:lang w:val="mk-MK"/>
              </w:rPr>
            </w:pPr>
          </w:p>
          <w:p w14:paraId="19C33293" w14:textId="3332B018" w:rsidR="008C5846" w:rsidRPr="005A7562" w:rsidRDefault="008C5846" w:rsidP="008C5846">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0310FF14" w14:textId="4BD31A94" w:rsidR="008C5846" w:rsidRPr="005A7562" w:rsidRDefault="008C5846" w:rsidP="008C5846">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20.000 евра во денарска противвредност ќе му се изрече за прекршок на правното лице кое врши детални геолошки истражувања</w:t>
            </w:r>
          </w:p>
          <w:p w14:paraId="3E164781" w14:textId="77777777" w:rsidR="008C5846" w:rsidRPr="005A7562" w:rsidRDefault="008C5846" w:rsidP="008C5846">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w:t>
            </w:r>
            <w:r w:rsidRPr="005A7562">
              <w:rPr>
                <w:rFonts w:eastAsia="Times New Roman" w:cstheme="minorHAnsi"/>
                <w:lang w:val="mk-MK" w:eastAsia="mk-MK"/>
              </w:rPr>
              <w:lastRenderedPageBreak/>
              <w:t>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77C20444" w14:textId="2716A74D" w:rsidR="008C5846" w:rsidRPr="005A7562" w:rsidRDefault="008C5846" w:rsidP="008C5846">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xml:space="preserve">- </w:t>
            </w:r>
            <w:r w:rsidR="00CC0C9E" w:rsidRPr="005A7562">
              <w:rPr>
                <w:rFonts w:eastAsia="Times New Roman" w:cstheme="minorHAnsi"/>
                <w:lang w:val="mk-MK" w:eastAsia="mk-MK"/>
              </w:rPr>
              <w:t>Н</w:t>
            </w:r>
            <w:r w:rsidRPr="005A7562">
              <w:rPr>
                <w:rFonts w:eastAsia="Times New Roman" w:cstheme="minorHAnsi"/>
                <w:lang w:val="mk-MK" w:eastAsia="mk-MK"/>
              </w:rPr>
              <w:t>а правното лице може да му се изрече посебна прекршочна мерка одземање на предмети со кои се вршени геолошките истражувања.</w:t>
            </w:r>
          </w:p>
          <w:p w14:paraId="7077FFA0" w14:textId="692AA4D4" w:rsidR="008C5846" w:rsidRPr="005A7562" w:rsidRDefault="008C5846" w:rsidP="008C5846">
            <w:pPr>
              <w:shd w:val="clear" w:color="auto" w:fill="FFFFFF" w:themeFill="background1"/>
              <w:spacing w:before="120" w:after="120" w:line="276" w:lineRule="auto"/>
              <w:rPr>
                <w:rFonts w:cstheme="minorHAnsi"/>
                <w:shd w:val="clear" w:color="auto" w:fill="FFFFFF"/>
                <w:lang w:val="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6968F3E" w14:textId="5BBE4168" w:rsidR="008C5846" w:rsidRPr="005A7562" w:rsidRDefault="008C5846" w:rsidP="008C5846">
            <w:pPr>
              <w:shd w:val="clear" w:color="auto" w:fill="FFFFFF" w:themeFill="background1"/>
              <w:spacing w:before="120" w:after="120" w:line="276" w:lineRule="auto"/>
              <w:rPr>
                <w:rFonts w:cstheme="minorHAnsi"/>
                <w:bCs/>
                <w:lang w:val="mk-MK"/>
              </w:rPr>
            </w:pPr>
          </w:p>
        </w:tc>
      </w:tr>
      <w:tr w:rsidR="005A7562" w:rsidRPr="005A7562" w14:paraId="77E030DB"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25E0B36" w14:textId="77777777"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10</w:t>
            </w:r>
          </w:p>
          <w:p w14:paraId="39B710C2" w14:textId="4CE0F40D"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F0AB86B" w14:textId="1416E11B"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shd w:val="clear" w:color="auto" w:fill="FFFFFF"/>
                <w:lang w:val="mk-MK"/>
              </w:rPr>
              <w:t xml:space="preserve">Дали лицето што врши детални геолошки истражувања се стекнал со концесија за детални геолошки истражувања на неметалични минерални суровини, </w:t>
            </w:r>
            <w:r w:rsidRPr="005A7562">
              <w:rPr>
                <w:rFonts w:cstheme="minorHAnsi"/>
                <w:shd w:val="clear" w:color="auto" w:fill="FFFFFF"/>
                <w:lang w:val="mk-MK"/>
              </w:rPr>
              <w:lastRenderedPageBreak/>
              <w:t>архитектонско-украсен камен, песок и чакал кои не се наоѓаат на коритата и бреговите на површинските водни тела (водотеци, езера и акумулации), сите видови на глини и собирен кварц и минерални, термоминерални и термални води.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CDB50D9" w14:textId="77777777"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94029213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731078242"/>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34B975B7" w14:textId="60952689" w:rsidR="008C5846" w:rsidRPr="005A7562" w:rsidRDefault="008C5846" w:rsidP="008C5846">
            <w:pPr>
              <w:shd w:val="clear" w:color="auto" w:fill="FFFFFF" w:themeFill="background1"/>
              <w:spacing w:before="120" w:after="120" w:line="276" w:lineRule="auto"/>
              <w:rPr>
                <w:rFonts w:cstheme="minorHAnsi"/>
                <w:bCs/>
                <w:lang w:val="mk-MK"/>
              </w:rPr>
            </w:pPr>
            <w:r w:rsidRPr="005A7562">
              <w:rPr>
                <w:rFonts w:cstheme="minorHAnsi"/>
                <w:bCs/>
                <w:lang w:val="mk-MK"/>
              </w:rPr>
              <w:t xml:space="preserve">2 бодови </w:t>
            </w:r>
          </w:p>
          <w:p w14:paraId="1951C7D3" w14:textId="77777777" w:rsidR="008C5846" w:rsidRPr="005A7562" w:rsidRDefault="008C5846" w:rsidP="008C5846">
            <w:pPr>
              <w:shd w:val="clear" w:color="auto" w:fill="FFFFFF" w:themeFill="background1"/>
              <w:spacing w:before="120" w:after="120" w:line="276" w:lineRule="auto"/>
              <w:rPr>
                <w:rFonts w:cstheme="minorHAnsi"/>
                <w:bCs/>
                <w:lang w:val="mk-MK"/>
              </w:rPr>
            </w:pP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053B6879" w14:textId="77777777"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Член 121</w:t>
            </w:r>
          </w:p>
          <w:p w14:paraId="716BB328" w14:textId="53239471" w:rsidR="008C5846" w:rsidRPr="005A7562" w:rsidRDefault="008C5846" w:rsidP="008C5846">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D57925" w14:textId="2E0E0F68" w:rsidR="008C5846" w:rsidRPr="005A7562" w:rsidRDefault="008C5846" w:rsidP="008C5846">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xml:space="preserve">- Глоба во износ од 5.000 евра во денарска противвредност ќе му се изрече за прекршок на </w:t>
            </w:r>
            <w:r w:rsidRPr="005A7562">
              <w:rPr>
                <w:rFonts w:cstheme="minorHAnsi"/>
                <w:shd w:val="clear" w:color="auto" w:fill="FFFFFF"/>
                <w:lang w:val="mk-MK"/>
              </w:rPr>
              <w:lastRenderedPageBreak/>
              <w:t>правното лице кое врши детални геолошки истражувања.</w:t>
            </w:r>
          </w:p>
          <w:p w14:paraId="33956E70" w14:textId="77777777" w:rsidR="008C5846" w:rsidRPr="005A7562" w:rsidRDefault="008C5846" w:rsidP="008C5846">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06BA8B0B" w14:textId="77777777" w:rsidR="008C5846" w:rsidRPr="005A7562" w:rsidRDefault="008C5846" w:rsidP="008C5846">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xml:space="preserve">- Ако </w:t>
            </w:r>
            <w:r w:rsidRPr="005A7562">
              <w:rPr>
                <w:rFonts w:cstheme="minorHAnsi"/>
                <w:shd w:val="clear" w:color="auto" w:fill="FFFFFF"/>
                <w:lang w:val="mk-MK"/>
              </w:rPr>
              <w:t>врши детални геолошки истражувања</w:t>
            </w:r>
            <w:r w:rsidRPr="005A7562">
              <w:rPr>
                <w:rFonts w:eastAsia="Times New Roman" w:cstheme="minorHAnsi"/>
                <w:lang w:val="mk-MK" w:eastAsia="mk-MK"/>
              </w:rPr>
              <w:t xml:space="preserve"> без </w:t>
            </w:r>
            <w:r w:rsidRPr="005A7562">
              <w:rPr>
                <w:rFonts w:cstheme="minorHAnsi"/>
                <w:shd w:val="clear" w:color="auto" w:fill="FFFFFF"/>
                <w:lang w:val="mk-MK"/>
              </w:rPr>
              <w:t>концесија или дозвола или не обезбеди писмена согласност за земјиштето,</w:t>
            </w:r>
            <w:r w:rsidRPr="005A7562">
              <w:rPr>
                <w:rFonts w:eastAsia="Times New Roman" w:cstheme="minorHAnsi"/>
                <w:lang w:val="mk-MK" w:eastAsia="mk-MK"/>
              </w:rPr>
              <w:t xml:space="preserve"> на правното лице може да му се изрече посебна прекршочна мерка одземање на предмети со кои се вршени геолошките истражувања.</w:t>
            </w:r>
          </w:p>
          <w:p w14:paraId="4BC4E6A3" w14:textId="3D74DBFE" w:rsidR="008C5846" w:rsidRPr="005A7562" w:rsidRDefault="008C5846" w:rsidP="008C5846">
            <w:pPr>
              <w:shd w:val="clear" w:color="auto" w:fill="FFFFFF" w:themeFill="background1"/>
              <w:spacing w:before="120" w:after="120" w:line="276" w:lineRule="auto"/>
              <w:rPr>
                <w:rFonts w:cstheme="minorHAnsi"/>
                <w:shd w:val="clear" w:color="auto" w:fill="FFFFFF"/>
                <w:lang w:val="mk-MK"/>
              </w:rPr>
            </w:pPr>
            <w:r w:rsidRPr="005A7562">
              <w:rPr>
                <w:rFonts w:eastAsia="Times New Roman" w:cstheme="minorHAnsi"/>
                <w:lang w:val="mk-MK" w:eastAsia="mk-MK"/>
              </w:rPr>
              <w:t xml:space="preserve">- Глоба во износ од 30 % од одмерена глоба за правното лице ќе се </w:t>
            </w:r>
            <w:r w:rsidRPr="005A7562">
              <w:rPr>
                <w:rFonts w:eastAsia="Times New Roman" w:cstheme="minorHAnsi"/>
                <w:lang w:val="mk-MK" w:eastAsia="mk-MK"/>
              </w:rPr>
              <w:lastRenderedPageBreak/>
              <w:t>изрече и на одговорното лице во правното лице и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D0E4A3" w14:textId="7CB82D4F" w:rsidR="008C5846" w:rsidRPr="005A7562" w:rsidRDefault="008C5846" w:rsidP="008C5846">
            <w:pPr>
              <w:shd w:val="clear" w:color="auto" w:fill="FFFFFF" w:themeFill="background1"/>
              <w:spacing w:before="120" w:after="120" w:line="276" w:lineRule="auto"/>
              <w:rPr>
                <w:rFonts w:cstheme="minorHAnsi"/>
                <w:bCs/>
                <w:lang w:val="mk-MK"/>
              </w:rPr>
            </w:pPr>
          </w:p>
        </w:tc>
      </w:tr>
      <w:tr w:rsidR="005A7562" w:rsidRPr="005A7562" w14:paraId="35281DED"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D74FF4A" w14:textId="77777777" w:rsidR="00B368E5" w:rsidRPr="005A7562" w:rsidRDefault="00B368E5" w:rsidP="00B368E5">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18</w:t>
            </w:r>
          </w:p>
          <w:p w14:paraId="759C3AB7" w14:textId="4C727ED1" w:rsidR="00B368E5" w:rsidRPr="005A7562" w:rsidRDefault="00B368E5" w:rsidP="00B368E5">
            <w:pPr>
              <w:shd w:val="clear" w:color="auto" w:fill="FFFFFF" w:themeFill="background1"/>
              <w:spacing w:before="120" w:after="120" w:line="276" w:lineRule="auto"/>
              <w:rPr>
                <w:rFonts w:cstheme="minorHAnsi"/>
                <w:lang w:val="mk-MK"/>
              </w:rPr>
            </w:pPr>
            <w:r w:rsidRPr="005A7562">
              <w:rPr>
                <w:rFonts w:cstheme="minorHAnsi"/>
                <w:lang w:val="mk-MK"/>
              </w:rPr>
              <w:t>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585735F" w14:textId="68BE53C5" w:rsidR="00B368E5" w:rsidRPr="005A7562" w:rsidRDefault="00B368E5" w:rsidP="00B368E5">
            <w:pPr>
              <w:shd w:val="clear" w:color="auto" w:fill="FFFFFF" w:themeFill="background1"/>
              <w:spacing w:before="120" w:after="120" w:line="276" w:lineRule="auto"/>
              <w:jc w:val="both"/>
              <w:rPr>
                <w:rFonts w:cstheme="minorHAnsi"/>
                <w:shd w:val="clear" w:color="auto" w:fill="FFFFFF"/>
                <w:lang w:val="mk-MK"/>
              </w:rPr>
            </w:pPr>
            <w:r w:rsidRPr="005A7562">
              <w:rPr>
                <w:rFonts w:cstheme="minorHAnsi"/>
                <w:shd w:val="clear" w:color="auto" w:fill="FFFFFF"/>
                <w:lang w:val="mk-MK"/>
              </w:rPr>
              <w:t>Дали концесионерот во рок од 15 дена пред започнување на деталните геолошки истражувања до органот на државна управа надлежен за вршење на работите од областа на минералните суровини а најкасно во рок од една година сметано од денот на склучување на договорот за концесија има доставено ревидиран проект за детални геолошки истражувања.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92B1A3A" w14:textId="77777777" w:rsidR="00B368E5" w:rsidRPr="005A7562" w:rsidRDefault="00B368E5" w:rsidP="00B368E5">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r w:rsidRPr="005A7562">
              <w:rPr>
                <w:rFonts w:ascii="MS Gothic" w:eastAsia="MS Gothic" w:hAnsi="MS Gothic" w:cstheme="minorHAnsi" w:hint="eastAsia"/>
                <w:bCs/>
                <w:lang w:val="mk-MK"/>
              </w:rPr>
              <w:t>☐</w:t>
            </w:r>
            <w:r w:rsidRPr="005A7562">
              <w:rPr>
                <w:rFonts w:cstheme="minorHAnsi"/>
                <w:bCs/>
                <w:lang w:val="mk-MK"/>
              </w:rPr>
              <w:t xml:space="preserve">  </w:t>
            </w:r>
            <w:r w:rsidRPr="005A7562">
              <w:rPr>
                <w:rFonts w:ascii="Calibri" w:hAnsi="Calibri" w:cstheme="minorHAnsi"/>
                <w:bCs/>
                <w:lang w:val="mk-MK"/>
              </w:rPr>
              <w:t>Не</w:t>
            </w:r>
            <w:r w:rsidRPr="005A7562">
              <w:rPr>
                <w:rFonts w:cstheme="minorHAnsi"/>
                <w:bCs/>
                <w:lang w:val="mk-MK"/>
              </w:rPr>
              <w:t xml:space="preserve"> </w:t>
            </w:r>
            <w:r w:rsidRPr="005A7562">
              <w:rPr>
                <w:rFonts w:ascii="MS Gothic" w:eastAsia="MS Gothic" w:hAnsi="MS Gothic" w:cstheme="minorHAnsi" w:hint="eastAsia"/>
                <w:bCs/>
                <w:lang w:val="mk-MK"/>
              </w:rPr>
              <w:t>☐</w:t>
            </w:r>
          </w:p>
          <w:p w14:paraId="6BA7C4C6" w14:textId="5C4039BA" w:rsidR="00B368E5" w:rsidRPr="005A7562" w:rsidRDefault="00B368E5" w:rsidP="00B368E5">
            <w:pPr>
              <w:shd w:val="clear" w:color="auto" w:fill="FFFFFF" w:themeFill="background1"/>
              <w:spacing w:before="120" w:after="120" w:line="276" w:lineRule="auto"/>
              <w:rPr>
                <w:rFonts w:cstheme="minorHAnsi"/>
                <w:bCs/>
                <w:lang w:val="mk-MK"/>
              </w:rPr>
            </w:pPr>
            <w:r w:rsidRPr="005A7562">
              <w:rPr>
                <w:rFonts w:cstheme="minorHAnsi"/>
                <w:bCs/>
                <w:lang w:val="mk-MK"/>
              </w:rPr>
              <w:t>2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68D5D7FD" w14:textId="77777777" w:rsidR="00B368E5" w:rsidRPr="005A7562" w:rsidRDefault="00B368E5" w:rsidP="00B368E5">
            <w:pPr>
              <w:shd w:val="clear" w:color="auto" w:fill="FFFFFF" w:themeFill="background1"/>
              <w:spacing w:before="120" w:after="120" w:line="276" w:lineRule="auto"/>
              <w:rPr>
                <w:rFonts w:cstheme="minorHAnsi"/>
                <w:lang w:val="mk-MK"/>
              </w:rPr>
            </w:pPr>
            <w:r w:rsidRPr="005A7562">
              <w:rPr>
                <w:rFonts w:cstheme="minorHAnsi"/>
                <w:lang w:val="mk-MK"/>
              </w:rPr>
              <w:t xml:space="preserve">Член 121 </w:t>
            </w:r>
          </w:p>
          <w:p w14:paraId="1E34C1CA" w14:textId="6ECBFF91" w:rsidR="00B368E5" w:rsidRPr="005A7562" w:rsidRDefault="00B368E5" w:rsidP="00B368E5">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22EE80" w14:textId="77777777" w:rsidR="00B368E5" w:rsidRPr="005A7562" w:rsidRDefault="00B368E5" w:rsidP="00B368E5">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5.000 евра во денарска противвредност ќе му се изрече за прекршок на правното лице</w:t>
            </w:r>
          </w:p>
          <w:p w14:paraId="622447B7" w14:textId="77777777" w:rsidR="00B368E5" w:rsidRPr="005A7562" w:rsidRDefault="00B368E5" w:rsidP="00B368E5">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24E01F8F" w14:textId="77777777" w:rsidR="00B368E5" w:rsidRPr="005A7562" w:rsidRDefault="00B368E5" w:rsidP="00B368E5">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xml:space="preserve">- На правното лице може да му се изрече посебна прекршочна мерка одземање на предмети со кои се вршени </w:t>
            </w:r>
            <w:r w:rsidRPr="005A7562">
              <w:rPr>
                <w:rFonts w:cstheme="minorHAnsi"/>
                <w:shd w:val="clear" w:color="auto" w:fill="FFFFFF"/>
                <w:lang w:val="mk-MK"/>
              </w:rPr>
              <w:lastRenderedPageBreak/>
              <w:t>геолошките истражувања.</w:t>
            </w:r>
          </w:p>
          <w:p w14:paraId="68FB1E8C" w14:textId="45276FE4" w:rsidR="00B368E5" w:rsidRPr="005A7562" w:rsidRDefault="00B368E5" w:rsidP="00B368E5">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CFDB99" w14:textId="77777777" w:rsidR="00B368E5" w:rsidRPr="005A7562" w:rsidRDefault="00B368E5" w:rsidP="008C5846">
            <w:pPr>
              <w:shd w:val="clear" w:color="auto" w:fill="FFFFFF" w:themeFill="background1"/>
              <w:spacing w:before="120" w:after="120" w:line="276" w:lineRule="auto"/>
              <w:rPr>
                <w:rFonts w:cstheme="minorHAnsi"/>
                <w:bCs/>
                <w:lang w:val="mk-MK"/>
              </w:rPr>
            </w:pPr>
          </w:p>
        </w:tc>
      </w:tr>
      <w:tr w:rsidR="005A7562" w:rsidRPr="005A7562" w14:paraId="4270F1FF" w14:textId="77777777" w:rsidTr="00ED193E">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47B4F70" w14:textId="61046C46" w:rsidR="000654F6" w:rsidRPr="005A7562" w:rsidRDefault="000654F6" w:rsidP="008F3F39">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18</w:t>
            </w:r>
          </w:p>
          <w:p w14:paraId="79A350A7" w14:textId="21856A3D" w:rsidR="000654F6" w:rsidRPr="005A7562" w:rsidRDefault="000654F6" w:rsidP="008F3F39">
            <w:pPr>
              <w:shd w:val="clear" w:color="auto" w:fill="FFFFFF" w:themeFill="background1"/>
              <w:spacing w:before="120" w:after="120" w:line="276" w:lineRule="auto"/>
              <w:rPr>
                <w:rFonts w:cstheme="minorHAnsi"/>
                <w:lang w:val="mk-MK"/>
              </w:rPr>
            </w:pPr>
            <w:r w:rsidRPr="005A7562">
              <w:rPr>
                <w:rFonts w:cstheme="minorHAnsi"/>
                <w:lang w:val="mk-MK"/>
              </w:rPr>
              <w:t>Став (2)</w:t>
            </w:r>
          </w:p>
          <w:p w14:paraId="1649713E" w14:textId="1E197FDA" w:rsidR="000654F6" w:rsidRPr="005A7562" w:rsidRDefault="000654F6" w:rsidP="008F3F39">
            <w:pPr>
              <w:shd w:val="clear" w:color="auto" w:fill="FFFFFF" w:themeFill="background1"/>
              <w:spacing w:before="120" w:after="120" w:line="276" w:lineRule="auto"/>
              <w:rPr>
                <w:rFonts w:cstheme="minorHAnsi"/>
                <w:lang w:val="mk-MK"/>
              </w:rPr>
            </w:pPr>
            <w:r w:rsidRPr="005A7562">
              <w:rPr>
                <w:rFonts w:cstheme="minorHAnsi"/>
                <w:lang w:val="mk-MK"/>
              </w:rPr>
              <w:t>Алинеја 1</w:t>
            </w:r>
          </w:p>
          <w:p w14:paraId="095A1620" w14:textId="735C4C7E" w:rsidR="000654F6" w:rsidRPr="005A7562" w:rsidRDefault="000654F6" w:rsidP="008F3F39">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D16E1ED" w14:textId="49B829B5" w:rsidR="000654F6" w:rsidRPr="005A7562" w:rsidRDefault="000654F6" w:rsidP="008F3F39">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 за детални геолошки истражувања при вршењето на детални геолошки истражувања работите ги изведува согласно со проектот за вршење на детални геолошки истражувања, стандардите и техничките нормативи со кои е регулирано изведувањето на такви работи.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01E62DD3" w14:textId="77777777" w:rsidR="000654F6" w:rsidRPr="005A7562" w:rsidRDefault="000654F6" w:rsidP="008F3F39">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211308749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214156177"/>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76789A44" w14:textId="0B362FEA" w:rsidR="000654F6" w:rsidRPr="005A7562" w:rsidRDefault="000654F6" w:rsidP="008F3F39">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tc>
        <w:tc>
          <w:tcPr>
            <w:tcW w:w="473" w:type="pct"/>
            <w:vMerge w:val="restart"/>
            <w:tcBorders>
              <w:top w:val="single" w:sz="4" w:space="0" w:color="auto"/>
              <w:left w:val="single" w:sz="4" w:space="0" w:color="auto"/>
              <w:right w:val="single" w:sz="4" w:space="0" w:color="auto"/>
            </w:tcBorders>
            <w:shd w:val="clear" w:color="auto" w:fill="FFFFFF" w:themeFill="background1"/>
          </w:tcPr>
          <w:p w14:paraId="76D2C839" w14:textId="3DD0880C" w:rsidR="000654F6" w:rsidRPr="005A7562" w:rsidRDefault="000654F6" w:rsidP="008F3F39">
            <w:pPr>
              <w:shd w:val="clear" w:color="auto" w:fill="FFFFFF" w:themeFill="background1"/>
              <w:spacing w:before="120" w:after="120" w:line="276" w:lineRule="auto"/>
              <w:rPr>
                <w:rFonts w:cstheme="minorHAnsi"/>
                <w:lang w:val="mk-MK"/>
              </w:rPr>
            </w:pPr>
            <w:r w:rsidRPr="005A7562">
              <w:rPr>
                <w:rFonts w:cstheme="minorHAnsi"/>
                <w:lang w:val="mk-MK"/>
              </w:rPr>
              <w:t>Член 122</w:t>
            </w:r>
          </w:p>
          <w:p w14:paraId="103EF6F0" w14:textId="77777777" w:rsidR="000654F6" w:rsidRPr="005A7562" w:rsidRDefault="000654F6" w:rsidP="008F3F39">
            <w:pPr>
              <w:shd w:val="clear" w:color="auto" w:fill="FFFFFF" w:themeFill="background1"/>
              <w:spacing w:before="120" w:after="120" w:line="276" w:lineRule="auto"/>
              <w:rPr>
                <w:rFonts w:cstheme="minorHAnsi"/>
                <w:lang w:val="mk-MK"/>
              </w:rPr>
            </w:pPr>
            <w:r w:rsidRPr="005A7562">
              <w:rPr>
                <w:rFonts w:cstheme="minorHAnsi"/>
                <w:lang w:val="mk-MK"/>
              </w:rPr>
              <w:t>Став (1), (2), (3) и (4)</w:t>
            </w:r>
          </w:p>
          <w:p w14:paraId="040007FC" w14:textId="77777777" w:rsidR="000654F6" w:rsidRPr="005A7562" w:rsidRDefault="000654F6" w:rsidP="008F3F39">
            <w:pPr>
              <w:shd w:val="clear" w:color="auto" w:fill="FFFFFF" w:themeFill="background1"/>
              <w:spacing w:before="120" w:after="120" w:line="276" w:lineRule="auto"/>
              <w:rPr>
                <w:rFonts w:cstheme="minorHAnsi"/>
                <w:lang w:val="mk-MK"/>
              </w:rPr>
            </w:pPr>
          </w:p>
          <w:p w14:paraId="21CD55EC" w14:textId="38D8D22A" w:rsidR="000654F6" w:rsidRPr="005A7562" w:rsidRDefault="000654F6" w:rsidP="008F3F39">
            <w:pPr>
              <w:shd w:val="clear" w:color="auto" w:fill="FFFFFF" w:themeFill="background1"/>
              <w:spacing w:before="120" w:after="120" w:line="276" w:lineRule="auto"/>
              <w:rPr>
                <w:rFonts w:cstheme="minorHAnsi"/>
                <w:lang w:val="mk-MK"/>
              </w:rPr>
            </w:pP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7195B11F" w14:textId="77777777" w:rsidR="000654F6" w:rsidRPr="005A7562" w:rsidRDefault="000654F6" w:rsidP="008F3F39">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2.500 евра во денарска противвредност ќе му се изрече за прекршок на правното лице</w:t>
            </w:r>
          </w:p>
          <w:p w14:paraId="16B8EB20" w14:textId="77777777" w:rsidR="000654F6" w:rsidRPr="005A7562" w:rsidRDefault="000654F6" w:rsidP="008F3F39">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4F20DDA7" w14:textId="77777777" w:rsidR="000654F6" w:rsidRPr="005A7562" w:rsidRDefault="000654F6" w:rsidP="008F3F39">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xml:space="preserve">- Глоба во износ од 30 % </w:t>
            </w:r>
            <w:r w:rsidRPr="005A7562">
              <w:rPr>
                <w:rFonts w:eastAsia="Times New Roman" w:cstheme="minorHAnsi"/>
                <w:lang w:val="mk-MK" w:eastAsia="mk-MK"/>
              </w:rPr>
              <w:lastRenderedPageBreak/>
              <w:t>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5D65FE0C" w14:textId="3AE41DE5" w:rsidR="000654F6" w:rsidRPr="005A7562" w:rsidRDefault="000654F6" w:rsidP="008F3F39">
            <w:pPr>
              <w:shd w:val="clear" w:color="auto" w:fill="FFFFFF" w:themeFill="background1"/>
              <w:spacing w:before="120" w:after="120" w:line="276" w:lineRule="auto"/>
              <w:rPr>
                <w:rFonts w:cstheme="minorHAnsi"/>
                <w:lang w:val="mk-MK"/>
              </w:rPr>
            </w:pPr>
            <w:r w:rsidRPr="005A7562">
              <w:rPr>
                <w:rFonts w:ascii="Calibri" w:hAnsi="Calibri" w:cs="Calibri"/>
                <w:shd w:val="clear" w:color="auto" w:fill="FFFFFF"/>
                <w:lang w:val="mk-MK"/>
              </w:rPr>
              <w:t>- Глоба во износ од 250 до 375 евра во денарска противвредност ќе му се изрече за прекршок на физичко лице.</w:t>
            </w:r>
          </w:p>
        </w:tc>
        <w:tc>
          <w:tcPr>
            <w:tcW w:w="919" w:type="pct"/>
            <w:vMerge w:val="restart"/>
            <w:tcBorders>
              <w:top w:val="single" w:sz="4" w:space="0" w:color="auto"/>
              <w:left w:val="single" w:sz="4" w:space="0" w:color="auto"/>
              <w:right w:val="single" w:sz="4" w:space="0" w:color="auto"/>
            </w:tcBorders>
            <w:shd w:val="clear" w:color="auto" w:fill="FFFFFF" w:themeFill="background1"/>
          </w:tcPr>
          <w:p w14:paraId="58BDB6DF" w14:textId="77777777" w:rsidR="000654F6" w:rsidRPr="005A7562" w:rsidRDefault="000654F6" w:rsidP="008F3F39">
            <w:pPr>
              <w:shd w:val="clear" w:color="auto" w:fill="FFFFFF" w:themeFill="background1"/>
              <w:spacing w:before="120" w:after="120" w:line="276" w:lineRule="auto"/>
              <w:rPr>
                <w:rFonts w:cstheme="minorHAnsi"/>
                <w:lang w:val="mk-MK"/>
              </w:rPr>
            </w:pPr>
          </w:p>
          <w:p w14:paraId="011D5BE3" w14:textId="77777777" w:rsidR="000654F6" w:rsidRPr="005A7562" w:rsidRDefault="000654F6" w:rsidP="008F3F39">
            <w:pPr>
              <w:shd w:val="clear" w:color="auto" w:fill="FFFFFF" w:themeFill="background1"/>
              <w:spacing w:before="120" w:after="120" w:line="276" w:lineRule="auto"/>
              <w:rPr>
                <w:rFonts w:cstheme="minorHAnsi"/>
                <w:lang w:val="mk-MK"/>
              </w:rPr>
            </w:pPr>
          </w:p>
          <w:p w14:paraId="5E5AC2E5" w14:textId="77777777" w:rsidR="000654F6" w:rsidRPr="005A7562" w:rsidRDefault="000654F6" w:rsidP="008F3F39">
            <w:pPr>
              <w:shd w:val="clear" w:color="auto" w:fill="FFFFFF" w:themeFill="background1"/>
              <w:spacing w:before="120" w:after="120" w:line="276" w:lineRule="auto"/>
              <w:rPr>
                <w:rFonts w:cstheme="minorHAnsi"/>
                <w:lang w:val="mk-MK"/>
              </w:rPr>
            </w:pPr>
          </w:p>
          <w:p w14:paraId="5AF3A435" w14:textId="77777777" w:rsidR="000654F6" w:rsidRPr="005A7562" w:rsidRDefault="000654F6" w:rsidP="002578F3">
            <w:pPr>
              <w:shd w:val="clear" w:color="auto" w:fill="FFFFFF" w:themeFill="background1"/>
              <w:spacing w:before="120" w:after="120" w:line="276" w:lineRule="auto"/>
              <w:jc w:val="both"/>
              <w:rPr>
                <w:rFonts w:cstheme="minorHAnsi"/>
                <w:lang w:val="mk-MK"/>
              </w:rPr>
            </w:pPr>
          </w:p>
          <w:p w14:paraId="2CCFFEDB" w14:textId="2BC74AA3" w:rsidR="000654F6" w:rsidRPr="005A7562" w:rsidRDefault="000654F6" w:rsidP="002578F3">
            <w:pPr>
              <w:shd w:val="clear" w:color="auto" w:fill="FFFFFF" w:themeFill="background1"/>
              <w:spacing w:before="120" w:after="120" w:line="276" w:lineRule="auto"/>
              <w:jc w:val="both"/>
              <w:rPr>
                <w:rFonts w:cstheme="minorHAnsi"/>
                <w:lang w:val="mk-MK"/>
              </w:rPr>
            </w:pPr>
            <w:r w:rsidRPr="005A7562">
              <w:rPr>
                <w:rFonts w:cstheme="minorHAnsi"/>
                <w:lang w:val="mk-MK"/>
              </w:rPr>
              <w:t>Согласно член 119 од Законот за минерални суровини став (1) за сите алинеи во членот 122 ако при инпекцискиот надзор е утврдена неправилност за прв пат тогаш се спроведува постапка за едукација</w:t>
            </w:r>
          </w:p>
        </w:tc>
      </w:tr>
      <w:tr w:rsidR="005A7562" w:rsidRPr="005A7562" w14:paraId="44746273" w14:textId="77777777" w:rsidTr="00ED193E">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1A28539" w14:textId="77777777" w:rsidR="000654F6" w:rsidRPr="005A7562" w:rsidRDefault="000654F6" w:rsidP="00F907BD">
            <w:pPr>
              <w:shd w:val="clear" w:color="auto" w:fill="FFFFFF" w:themeFill="background1"/>
              <w:spacing w:before="120" w:after="120" w:line="276" w:lineRule="auto"/>
              <w:rPr>
                <w:rFonts w:cstheme="minorHAnsi"/>
                <w:lang w:val="mk-MK"/>
              </w:rPr>
            </w:pPr>
            <w:r w:rsidRPr="005A7562">
              <w:rPr>
                <w:rFonts w:cstheme="minorHAnsi"/>
                <w:lang w:val="mk-MK"/>
              </w:rPr>
              <w:t>Член 18</w:t>
            </w:r>
          </w:p>
          <w:p w14:paraId="72DDB2FF" w14:textId="77777777" w:rsidR="000654F6" w:rsidRPr="005A7562" w:rsidRDefault="000654F6" w:rsidP="00F907BD">
            <w:pPr>
              <w:shd w:val="clear" w:color="auto" w:fill="FFFFFF" w:themeFill="background1"/>
              <w:spacing w:before="120" w:after="120" w:line="276" w:lineRule="auto"/>
              <w:rPr>
                <w:rFonts w:cstheme="minorHAnsi"/>
                <w:lang w:val="mk-MK"/>
              </w:rPr>
            </w:pPr>
            <w:r w:rsidRPr="005A7562">
              <w:rPr>
                <w:rFonts w:cstheme="minorHAnsi"/>
                <w:lang w:val="mk-MK"/>
              </w:rPr>
              <w:t>Став (2)</w:t>
            </w:r>
          </w:p>
          <w:p w14:paraId="5F0EC95D" w14:textId="0C988072" w:rsidR="000654F6" w:rsidRPr="005A7562" w:rsidRDefault="000654F6" w:rsidP="00F907BD">
            <w:pPr>
              <w:shd w:val="clear" w:color="auto" w:fill="FFFFFF" w:themeFill="background1"/>
              <w:spacing w:before="120" w:after="120" w:line="276" w:lineRule="auto"/>
              <w:rPr>
                <w:rFonts w:cstheme="minorHAnsi"/>
                <w:lang w:val="mk-MK"/>
              </w:rPr>
            </w:pPr>
            <w:r w:rsidRPr="005A7562">
              <w:rPr>
                <w:rFonts w:cstheme="minorHAnsi"/>
                <w:lang w:val="mk-MK"/>
              </w:rPr>
              <w:t>Алинеја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7004E9A" w14:textId="1C9CB58D" w:rsidR="000654F6" w:rsidRPr="005A7562" w:rsidRDefault="000654F6" w:rsidP="00F907BD">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 за детални геолошки истражувања при вршењето на детални геолошки истражувања ги спроведува мерките за безбедност при работа согласно со овој и друг закон</w:t>
            </w:r>
          </w:p>
          <w:p w14:paraId="554FE3E7" w14:textId="21D44044" w:rsidR="000654F6" w:rsidRPr="005A7562" w:rsidRDefault="000654F6" w:rsidP="008C5846">
            <w:pPr>
              <w:pStyle w:val="NormalWeb"/>
              <w:shd w:val="clear" w:color="auto" w:fill="FFFFFF"/>
              <w:spacing w:before="0" w:beforeAutospacing="0"/>
              <w:jc w:val="both"/>
              <w:rPr>
                <w:rFonts w:asciiTheme="minorHAnsi" w:hAnsiTheme="minorHAnsi" w:cstheme="minorHAnsi"/>
                <w:sz w:val="22"/>
                <w:szCs w:val="22"/>
              </w:rPr>
            </w:pP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A872D28" w14:textId="77777777" w:rsidR="000654F6" w:rsidRPr="005A7562" w:rsidRDefault="000654F6" w:rsidP="00A06D7F">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76807678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03473057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6EDC3AE2" w14:textId="32FC7E37" w:rsidR="000654F6" w:rsidRPr="005A7562" w:rsidRDefault="000654F6" w:rsidP="00A06D7F">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p w14:paraId="74E6FD11" w14:textId="77777777" w:rsidR="000654F6" w:rsidRPr="005A7562" w:rsidRDefault="000654F6" w:rsidP="008C5846">
            <w:pPr>
              <w:shd w:val="clear" w:color="auto" w:fill="FFFFFF" w:themeFill="background1"/>
              <w:spacing w:before="120" w:after="120" w:line="276" w:lineRule="auto"/>
              <w:rPr>
                <w:rFonts w:cstheme="minorHAnsi"/>
                <w:bCs/>
                <w:lang w:val="mk-MK"/>
              </w:rPr>
            </w:pPr>
          </w:p>
        </w:tc>
        <w:tc>
          <w:tcPr>
            <w:tcW w:w="473" w:type="pct"/>
            <w:vMerge/>
            <w:tcBorders>
              <w:left w:val="single" w:sz="4" w:space="0" w:color="auto"/>
              <w:right w:val="single" w:sz="4" w:space="0" w:color="auto"/>
            </w:tcBorders>
            <w:shd w:val="clear" w:color="auto" w:fill="FFFFFF" w:themeFill="background1"/>
          </w:tcPr>
          <w:p w14:paraId="5C876172" w14:textId="1521501F" w:rsidR="000654F6" w:rsidRPr="005A7562" w:rsidRDefault="000654F6" w:rsidP="008C5846">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50B23E63" w14:textId="4E934E79" w:rsidR="000654F6" w:rsidRPr="005A7562" w:rsidRDefault="000654F6" w:rsidP="00F907BD">
            <w:pPr>
              <w:shd w:val="clear" w:color="auto" w:fill="FFFFFF" w:themeFill="background1"/>
              <w:spacing w:before="120" w:after="120" w:line="276" w:lineRule="auto"/>
              <w:rPr>
                <w:rFonts w:cstheme="minorHAnsi"/>
                <w:shd w:val="clear" w:color="auto" w:fill="FFFFFF"/>
                <w:lang w:val="mk-MK"/>
              </w:rPr>
            </w:pPr>
          </w:p>
        </w:tc>
        <w:tc>
          <w:tcPr>
            <w:tcW w:w="919" w:type="pct"/>
            <w:vMerge/>
            <w:tcBorders>
              <w:left w:val="single" w:sz="4" w:space="0" w:color="auto"/>
              <w:bottom w:val="single" w:sz="4" w:space="0" w:color="auto"/>
              <w:right w:val="single" w:sz="4" w:space="0" w:color="auto"/>
            </w:tcBorders>
            <w:shd w:val="clear" w:color="auto" w:fill="FFFFFF" w:themeFill="background1"/>
          </w:tcPr>
          <w:p w14:paraId="61102BFD" w14:textId="77777777" w:rsidR="000654F6" w:rsidRPr="005A7562" w:rsidRDefault="000654F6" w:rsidP="008C5846">
            <w:pPr>
              <w:shd w:val="clear" w:color="auto" w:fill="FFFFFF" w:themeFill="background1"/>
              <w:spacing w:before="120" w:after="120" w:line="276" w:lineRule="auto"/>
              <w:rPr>
                <w:rFonts w:cstheme="minorHAnsi"/>
                <w:b/>
                <w:lang w:val="mk-MK"/>
              </w:rPr>
            </w:pPr>
          </w:p>
        </w:tc>
      </w:tr>
      <w:tr w:rsidR="005A7562" w:rsidRPr="005A7562" w14:paraId="618AA2ED"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1843F73" w14:textId="77777777" w:rsidR="00C166F1" w:rsidRPr="005A7562" w:rsidRDefault="00C166F1" w:rsidP="00A06D7F">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18</w:t>
            </w:r>
          </w:p>
          <w:p w14:paraId="5982F4CB" w14:textId="77777777" w:rsidR="00C166F1" w:rsidRPr="005A7562" w:rsidRDefault="00C166F1" w:rsidP="00A06D7F">
            <w:pPr>
              <w:shd w:val="clear" w:color="auto" w:fill="FFFFFF" w:themeFill="background1"/>
              <w:spacing w:before="120" w:after="120" w:line="276" w:lineRule="auto"/>
              <w:rPr>
                <w:rFonts w:cstheme="minorHAnsi"/>
                <w:lang w:val="mk-MK"/>
              </w:rPr>
            </w:pPr>
            <w:r w:rsidRPr="005A7562">
              <w:rPr>
                <w:rFonts w:cstheme="minorHAnsi"/>
                <w:lang w:val="mk-MK"/>
              </w:rPr>
              <w:t>Став (2)</w:t>
            </w:r>
          </w:p>
          <w:p w14:paraId="47E58F3B" w14:textId="11FD8C59" w:rsidR="00C166F1" w:rsidRPr="005A7562" w:rsidRDefault="00C166F1" w:rsidP="00A06D7F">
            <w:pPr>
              <w:shd w:val="clear" w:color="auto" w:fill="FFFFFF" w:themeFill="background1"/>
              <w:spacing w:before="120" w:after="120" w:line="276" w:lineRule="auto"/>
              <w:rPr>
                <w:rFonts w:cstheme="minorHAnsi"/>
                <w:lang w:val="mk-MK"/>
              </w:rPr>
            </w:pPr>
            <w:r w:rsidRPr="005A7562">
              <w:rPr>
                <w:rFonts w:cstheme="minorHAnsi"/>
                <w:lang w:val="mk-MK"/>
              </w:rPr>
              <w:t>Алинеја 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F61F55C" w14:textId="58374E48" w:rsidR="00C166F1" w:rsidRPr="005A7562" w:rsidRDefault="00C166F1" w:rsidP="00A06D7F">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 за детални геолошки истражувања при вршењето на детални геолошки истражувања навремено презема мерки за безбедност на граѓаните, нивниот имот, сообраќајот и соседните објекти.</w:t>
            </w:r>
          </w:p>
          <w:p w14:paraId="4CB4ADCA" w14:textId="1C0EC562" w:rsidR="00C166F1" w:rsidRPr="005A7562" w:rsidRDefault="00C166F1" w:rsidP="00A06D7F">
            <w:pPr>
              <w:pStyle w:val="NormalWeb"/>
              <w:shd w:val="clear" w:color="auto" w:fill="FFFFFF"/>
              <w:spacing w:before="0" w:beforeAutospacing="0"/>
              <w:jc w:val="both"/>
              <w:rPr>
                <w:rFonts w:asciiTheme="minorHAnsi" w:hAnsiTheme="minorHAnsi" w:cstheme="minorHAnsi"/>
                <w:sz w:val="22"/>
                <w:szCs w:val="22"/>
              </w:rPr>
            </w:pP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C78F4D9" w14:textId="77777777" w:rsidR="00C166F1" w:rsidRPr="005A7562" w:rsidRDefault="00C166F1" w:rsidP="00A06D7F">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209618882"/>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213069303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5755FC87" w14:textId="04C9E6E2" w:rsidR="00C166F1" w:rsidRPr="005A7562" w:rsidRDefault="00C166F1" w:rsidP="00A06D7F">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p w14:paraId="4A7BF2AD" w14:textId="77777777" w:rsidR="00C166F1" w:rsidRPr="005A7562" w:rsidRDefault="00C166F1" w:rsidP="00A06D7F">
            <w:pPr>
              <w:shd w:val="clear" w:color="auto" w:fill="FFFFFF" w:themeFill="background1"/>
              <w:spacing w:before="120" w:after="120" w:line="276" w:lineRule="auto"/>
              <w:rPr>
                <w:rFonts w:cstheme="minorHAnsi"/>
                <w:bCs/>
                <w:lang w:val="mk-MK"/>
              </w:rPr>
            </w:pPr>
          </w:p>
        </w:tc>
        <w:tc>
          <w:tcPr>
            <w:tcW w:w="473" w:type="pct"/>
            <w:tcBorders>
              <w:left w:val="single" w:sz="4" w:space="0" w:color="auto"/>
              <w:bottom w:val="single" w:sz="4" w:space="0" w:color="auto"/>
              <w:right w:val="single" w:sz="4" w:space="0" w:color="auto"/>
            </w:tcBorders>
            <w:shd w:val="clear" w:color="auto" w:fill="FFFFFF" w:themeFill="background1"/>
          </w:tcPr>
          <w:p w14:paraId="1019BDF4" w14:textId="77777777" w:rsidR="00C166F1" w:rsidRPr="005A7562" w:rsidRDefault="00C166F1" w:rsidP="00A06D7F">
            <w:pPr>
              <w:shd w:val="clear" w:color="auto" w:fill="FFFFFF" w:themeFill="background1"/>
              <w:spacing w:before="120" w:after="120" w:line="276" w:lineRule="auto"/>
              <w:rPr>
                <w:rFonts w:cstheme="minorHAnsi"/>
                <w:lang w:val="mk-MK"/>
              </w:rPr>
            </w:pPr>
          </w:p>
        </w:tc>
        <w:tc>
          <w:tcPr>
            <w:tcW w:w="966" w:type="pct"/>
            <w:tcBorders>
              <w:left w:val="single" w:sz="4" w:space="0" w:color="auto"/>
              <w:bottom w:val="single" w:sz="4" w:space="0" w:color="auto"/>
              <w:right w:val="single" w:sz="4" w:space="0" w:color="auto"/>
            </w:tcBorders>
            <w:shd w:val="clear" w:color="auto" w:fill="FFFFFF" w:themeFill="background1"/>
          </w:tcPr>
          <w:p w14:paraId="4698EAB8" w14:textId="77777777" w:rsidR="00C166F1" w:rsidRPr="005A7562" w:rsidRDefault="00C166F1" w:rsidP="00A06D7F">
            <w:pPr>
              <w:shd w:val="clear" w:color="auto" w:fill="FFFFFF" w:themeFill="background1"/>
              <w:spacing w:before="120" w:after="120" w:line="276" w:lineRule="auto"/>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716DB5" w14:textId="77777777" w:rsidR="00C166F1" w:rsidRPr="005A7562" w:rsidRDefault="00C166F1" w:rsidP="00A06D7F">
            <w:pPr>
              <w:shd w:val="clear" w:color="auto" w:fill="FFFFFF" w:themeFill="background1"/>
              <w:spacing w:before="120" w:after="120" w:line="276" w:lineRule="auto"/>
              <w:rPr>
                <w:rFonts w:cstheme="minorHAnsi"/>
                <w:b/>
                <w:lang w:val="mk-MK"/>
              </w:rPr>
            </w:pPr>
          </w:p>
        </w:tc>
      </w:tr>
      <w:tr w:rsidR="005A7562" w:rsidRPr="005A7562" w14:paraId="0C753458"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6FDF1F2" w14:textId="77777777" w:rsidR="00C166F1" w:rsidRPr="005A7562" w:rsidRDefault="00C166F1" w:rsidP="00A06D7F">
            <w:pPr>
              <w:shd w:val="clear" w:color="auto" w:fill="FFFFFF" w:themeFill="background1"/>
              <w:spacing w:before="120" w:after="120" w:line="276" w:lineRule="auto"/>
              <w:rPr>
                <w:rFonts w:cstheme="minorHAnsi"/>
                <w:lang w:val="mk-MK"/>
              </w:rPr>
            </w:pPr>
            <w:r w:rsidRPr="005A7562">
              <w:rPr>
                <w:rFonts w:cstheme="minorHAnsi"/>
                <w:lang w:val="mk-MK"/>
              </w:rPr>
              <w:t>Член 18</w:t>
            </w:r>
          </w:p>
          <w:p w14:paraId="1737B2EC" w14:textId="77777777" w:rsidR="00C166F1" w:rsidRPr="005A7562" w:rsidRDefault="00C166F1" w:rsidP="00A06D7F">
            <w:pPr>
              <w:shd w:val="clear" w:color="auto" w:fill="FFFFFF" w:themeFill="background1"/>
              <w:spacing w:before="120" w:after="120" w:line="276" w:lineRule="auto"/>
              <w:rPr>
                <w:rFonts w:cstheme="minorHAnsi"/>
                <w:lang w:val="mk-MK"/>
              </w:rPr>
            </w:pPr>
            <w:r w:rsidRPr="005A7562">
              <w:rPr>
                <w:rFonts w:cstheme="minorHAnsi"/>
                <w:lang w:val="mk-MK"/>
              </w:rPr>
              <w:t>Став (2)</w:t>
            </w:r>
          </w:p>
          <w:p w14:paraId="2781E1A2" w14:textId="783B7F78" w:rsidR="00C166F1" w:rsidRPr="005A7562" w:rsidRDefault="00C166F1" w:rsidP="00A06D7F">
            <w:pPr>
              <w:shd w:val="clear" w:color="auto" w:fill="FFFFFF" w:themeFill="background1"/>
              <w:spacing w:before="120" w:after="120" w:line="276" w:lineRule="auto"/>
              <w:rPr>
                <w:rFonts w:cstheme="minorHAnsi"/>
                <w:lang w:val="mk-MK"/>
              </w:rPr>
            </w:pPr>
            <w:r w:rsidRPr="005A7562">
              <w:rPr>
                <w:rFonts w:cstheme="minorHAnsi"/>
                <w:lang w:val="mk-MK"/>
              </w:rPr>
              <w:t>Алинеја 4</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CB9CD5B" w14:textId="16667000" w:rsidR="00C166F1" w:rsidRPr="005A7562" w:rsidRDefault="00C166F1" w:rsidP="00A06D7F">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 за детални геолошки истражувања при вршењето на детални геолошки истражувања на свој товар спроведува мерки за заштита на животната средина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AAF660B" w14:textId="77777777" w:rsidR="00C166F1" w:rsidRPr="005A7562" w:rsidRDefault="00C166F1" w:rsidP="00A06D7F">
            <w:pPr>
              <w:shd w:val="clear" w:color="auto" w:fill="FFFFFF" w:themeFill="background1"/>
              <w:spacing w:before="120" w:after="120" w:line="276" w:lineRule="auto"/>
              <w:rPr>
                <w:rFonts w:cstheme="minorHAnsi"/>
                <w:lang w:val="mk-MK"/>
              </w:rPr>
            </w:pPr>
            <w:r w:rsidRPr="005A7562">
              <w:rPr>
                <w:rFonts w:cstheme="minorHAnsi"/>
                <w:lang w:val="mk-MK"/>
              </w:rPr>
              <w:t xml:space="preserve">Да </w:t>
            </w:r>
            <w:sdt>
              <w:sdtPr>
                <w:rPr>
                  <w:rFonts w:cstheme="minorHAnsi"/>
                  <w:lang w:val="mk-MK"/>
                </w:rPr>
                <w:id w:val="-63649815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lang w:val="mk-MK"/>
                  </w:rPr>
                  <w:t>☐</w:t>
                </w:r>
              </w:sdtContent>
            </w:sdt>
            <w:r w:rsidRPr="005A7562">
              <w:rPr>
                <w:rFonts w:cstheme="minorHAnsi"/>
                <w:lang w:val="mk-MK"/>
              </w:rPr>
              <w:t xml:space="preserve">  Не </w:t>
            </w:r>
            <w:sdt>
              <w:sdtPr>
                <w:rPr>
                  <w:rFonts w:cstheme="minorHAnsi"/>
                  <w:lang w:val="mk-MK"/>
                </w:rPr>
                <w:id w:val="161617167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lang w:val="mk-MK"/>
                  </w:rPr>
                  <w:t>☐</w:t>
                </w:r>
              </w:sdtContent>
            </w:sdt>
          </w:p>
          <w:p w14:paraId="15EA97BB" w14:textId="59A28622" w:rsidR="00C166F1" w:rsidRPr="005A7562" w:rsidRDefault="00C166F1" w:rsidP="00A06D7F">
            <w:pPr>
              <w:shd w:val="clear" w:color="auto" w:fill="FFFFFF" w:themeFill="background1"/>
              <w:spacing w:before="120" w:after="120" w:line="276" w:lineRule="auto"/>
              <w:rPr>
                <w:rFonts w:cstheme="minorHAnsi"/>
                <w:lang w:val="mk-MK"/>
              </w:rPr>
            </w:pPr>
            <w:r w:rsidRPr="005A7562">
              <w:rPr>
                <w:rFonts w:cstheme="minorHAnsi"/>
                <w:lang w:val="mk-MK"/>
              </w:rPr>
              <w:t>2 бодови</w:t>
            </w:r>
          </w:p>
          <w:p w14:paraId="3F07FD2B" w14:textId="77777777" w:rsidR="00C166F1" w:rsidRPr="005A7562" w:rsidRDefault="00C166F1" w:rsidP="00A06D7F">
            <w:pPr>
              <w:shd w:val="clear" w:color="auto" w:fill="FFFFFF" w:themeFill="background1"/>
              <w:spacing w:before="120" w:after="120" w:line="276" w:lineRule="auto"/>
              <w:rPr>
                <w:rFonts w:cstheme="minorHAnsi"/>
                <w:lang w:val="mk-MK"/>
              </w:rPr>
            </w:pPr>
          </w:p>
        </w:tc>
        <w:tc>
          <w:tcPr>
            <w:tcW w:w="473" w:type="pct"/>
            <w:tcBorders>
              <w:top w:val="single" w:sz="4" w:space="0" w:color="auto"/>
              <w:left w:val="single" w:sz="4" w:space="0" w:color="auto"/>
              <w:right w:val="single" w:sz="4" w:space="0" w:color="auto"/>
            </w:tcBorders>
            <w:shd w:val="clear" w:color="auto" w:fill="FFFFFF" w:themeFill="background1"/>
          </w:tcPr>
          <w:p w14:paraId="30881DAF" w14:textId="1A03F72C" w:rsidR="00C166F1" w:rsidRPr="005A7562" w:rsidRDefault="00C166F1" w:rsidP="00A06D7F">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right w:val="single" w:sz="4" w:space="0" w:color="auto"/>
            </w:tcBorders>
            <w:shd w:val="clear" w:color="auto" w:fill="FFFFFF" w:themeFill="background1"/>
          </w:tcPr>
          <w:p w14:paraId="70E78BDA" w14:textId="0C2C4948" w:rsidR="00C166F1" w:rsidRPr="005A7562" w:rsidRDefault="00C166F1" w:rsidP="00A06D7F">
            <w:pPr>
              <w:shd w:val="clear" w:color="auto" w:fill="FFFFFF" w:themeFill="background1"/>
              <w:spacing w:before="120" w:after="120" w:line="276" w:lineRule="auto"/>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7DED1CC2" w14:textId="77777777" w:rsidR="00C166F1" w:rsidRPr="005A7562" w:rsidRDefault="00C166F1" w:rsidP="00A06D7F">
            <w:pPr>
              <w:shd w:val="clear" w:color="auto" w:fill="FFFFFF" w:themeFill="background1"/>
              <w:spacing w:before="120" w:after="120" w:line="276" w:lineRule="auto"/>
              <w:rPr>
                <w:rFonts w:cstheme="minorHAnsi"/>
                <w:lang w:val="mk-MK"/>
              </w:rPr>
            </w:pPr>
          </w:p>
        </w:tc>
      </w:tr>
      <w:tr w:rsidR="005A7562" w:rsidRPr="005A7562" w14:paraId="4C87D367"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D96107D" w14:textId="77777777" w:rsidR="00C166F1" w:rsidRPr="005A7562" w:rsidRDefault="00C166F1" w:rsidP="00925564">
            <w:pPr>
              <w:shd w:val="clear" w:color="auto" w:fill="FFFFFF" w:themeFill="background1"/>
              <w:spacing w:before="120" w:after="120" w:line="276" w:lineRule="auto"/>
              <w:rPr>
                <w:rFonts w:cstheme="minorHAnsi"/>
                <w:lang w:val="mk-MK"/>
              </w:rPr>
            </w:pPr>
            <w:r w:rsidRPr="005A7562">
              <w:rPr>
                <w:rFonts w:cstheme="minorHAnsi"/>
                <w:lang w:val="mk-MK"/>
              </w:rPr>
              <w:t>Член 18</w:t>
            </w:r>
          </w:p>
          <w:p w14:paraId="2103427C" w14:textId="77777777" w:rsidR="00C166F1" w:rsidRPr="005A7562" w:rsidRDefault="00C166F1" w:rsidP="00925564">
            <w:pPr>
              <w:shd w:val="clear" w:color="auto" w:fill="FFFFFF" w:themeFill="background1"/>
              <w:spacing w:before="120" w:after="120" w:line="276" w:lineRule="auto"/>
              <w:rPr>
                <w:rFonts w:cstheme="minorHAnsi"/>
                <w:lang w:val="mk-MK"/>
              </w:rPr>
            </w:pPr>
            <w:r w:rsidRPr="005A7562">
              <w:rPr>
                <w:rFonts w:cstheme="minorHAnsi"/>
                <w:lang w:val="mk-MK"/>
              </w:rPr>
              <w:t>Став (2)</w:t>
            </w:r>
          </w:p>
          <w:p w14:paraId="47878C72" w14:textId="1BC6D7C5" w:rsidR="00C166F1" w:rsidRPr="005A7562" w:rsidRDefault="00C166F1"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5</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623CCAD" w14:textId="59C8EB93" w:rsidR="00C166F1" w:rsidRPr="005A7562" w:rsidRDefault="00C166F1"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 за детални геолошки истражувања при вршењето на детални геолошки истражувања врши рекултивација на земјиштето на кое се вршени деталните геолошки истражувања.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C5C0DE7" w14:textId="77777777" w:rsidR="00C166F1" w:rsidRPr="005A7562" w:rsidRDefault="00C166F1" w:rsidP="00925564">
            <w:pPr>
              <w:shd w:val="clear" w:color="auto" w:fill="FFFFFF" w:themeFill="background1"/>
              <w:spacing w:before="120" w:after="120" w:line="276" w:lineRule="auto"/>
              <w:rPr>
                <w:rFonts w:cstheme="minorHAnsi"/>
                <w:lang w:val="mk-MK"/>
              </w:rPr>
            </w:pPr>
            <w:r w:rsidRPr="005A7562">
              <w:rPr>
                <w:rFonts w:cstheme="minorHAnsi"/>
                <w:lang w:val="mk-MK"/>
              </w:rPr>
              <w:t xml:space="preserve">Да </w:t>
            </w:r>
            <w:sdt>
              <w:sdtPr>
                <w:rPr>
                  <w:rFonts w:cstheme="minorHAnsi"/>
                  <w:lang w:val="mk-MK"/>
                </w:rPr>
                <w:id w:val="-69600860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lang w:val="mk-MK"/>
                  </w:rPr>
                  <w:t>☐</w:t>
                </w:r>
              </w:sdtContent>
            </w:sdt>
            <w:r w:rsidRPr="005A7562">
              <w:rPr>
                <w:rFonts w:cstheme="minorHAnsi"/>
                <w:lang w:val="mk-MK"/>
              </w:rPr>
              <w:t xml:space="preserve">  Не </w:t>
            </w:r>
            <w:sdt>
              <w:sdtPr>
                <w:rPr>
                  <w:rFonts w:cstheme="minorHAnsi"/>
                  <w:lang w:val="mk-MK"/>
                </w:rPr>
                <w:id w:val="-35604248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lang w:val="mk-MK"/>
                  </w:rPr>
                  <w:t>☐</w:t>
                </w:r>
              </w:sdtContent>
            </w:sdt>
          </w:p>
          <w:p w14:paraId="028E278B" w14:textId="77777777" w:rsidR="00C166F1" w:rsidRPr="005A7562" w:rsidRDefault="00C166F1" w:rsidP="00925564">
            <w:pPr>
              <w:shd w:val="clear" w:color="auto" w:fill="FFFFFF" w:themeFill="background1"/>
              <w:spacing w:before="120" w:after="120" w:line="276" w:lineRule="auto"/>
              <w:rPr>
                <w:rFonts w:cstheme="minorHAnsi"/>
                <w:lang w:val="mk-MK"/>
              </w:rPr>
            </w:pPr>
            <w:r w:rsidRPr="005A7562">
              <w:rPr>
                <w:rFonts w:cstheme="minorHAnsi"/>
                <w:lang w:val="mk-MK"/>
              </w:rPr>
              <w:t>2 бодови</w:t>
            </w:r>
          </w:p>
          <w:p w14:paraId="166FEBD5" w14:textId="77777777" w:rsidR="00C166F1" w:rsidRPr="005A7562" w:rsidRDefault="00C166F1" w:rsidP="00925564">
            <w:pPr>
              <w:shd w:val="clear" w:color="auto" w:fill="FFFFFF" w:themeFill="background1"/>
              <w:spacing w:before="120" w:after="120" w:line="276" w:lineRule="auto"/>
              <w:rPr>
                <w:rFonts w:cstheme="minorHAnsi"/>
                <w:lang w:val="mk-MK"/>
              </w:rPr>
            </w:pPr>
          </w:p>
        </w:tc>
        <w:tc>
          <w:tcPr>
            <w:tcW w:w="473" w:type="pct"/>
            <w:tcBorders>
              <w:left w:val="single" w:sz="4" w:space="0" w:color="auto"/>
              <w:bottom w:val="single" w:sz="4" w:space="0" w:color="auto"/>
              <w:right w:val="single" w:sz="4" w:space="0" w:color="auto"/>
            </w:tcBorders>
            <w:shd w:val="clear" w:color="auto" w:fill="FFFFFF" w:themeFill="background1"/>
          </w:tcPr>
          <w:p w14:paraId="5EB6FBD4" w14:textId="77777777" w:rsidR="00C166F1" w:rsidRPr="005A7562" w:rsidRDefault="00C166F1" w:rsidP="00925564">
            <w:pPr>
              <w:shd w:val="clear" w:color="auto" w:fill="FFFFFF" w:themeFill="background1"/>
              <w:spacing w:before="120" w:after="120" w:line="276" w:lineRule="auto"/>
              <w:rPr>
                <w:rFonts w:cstheme="minorHAnsi"/>
                <w:lang w:val="mk-MK"/>
              </w:rPr>
            </w:pPr>
          </w:p>
        </w:tc>
        <w:tc>
          <w:tcPr>
            <w:tcW w:w="966" w:type="pct"/>
            <w:tcBorders>
              <w:left w:val="single" w:sz="4" w:space="0" w:color="auto"/>
              <w:bottom w:val="single" w:sz="4" w:space="0" w:color="auto"/>
              <w:right w:val="single" w:sz="4" w:space="0" w:color="auto"/>
            </w:tcBorders>
            <w:shd w:val="clear" w:color="auto" w:fill="FFFFFF" w:themeFill="background1"/>
          </w:tcPr>
          <w:p w14:paraId="2CE7EFB9" w14:textId="77777777" w:rsidR="00C166F1" w:rsidRPr="005A7562" w:rsidRDefault="00C166F1" w:rsidP="00925564">
            <w:pPr>
              <w:shd w:val="clear" w:color="auto" w:fill="FFFFFF" w:themeFill="background1"/>
              <w:spacing w:before="120" w:after="120" w:line="276" w:lineRule="auto"/>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E461C6" w14:textId="77777777" w:rsidR="00C166F1" w:rsidRPr="005A7562" w:rsidRDefault="00C166F1" w:rsidP="00925564">
            <w:pPr>
              <w:shd w:val="clear" w:color="auto" w:fill="FFFFFF" w:themeFill="background1"/>
              <w:spacing w:before="120" w:after="120" w:line="276" w:lineRule="auto"/>
              <w:rPr>
                <w:rFonts w:cstheme="minorHAnsi"/>
                <w:lang w:val="mk-MK"/>
              </w:rPr>
            </w:pPr>
          </w:p>
        </w:tc>
      </w:tr>
      <w:tr w:rsidR="005A7562" w:rsidRPr="005A7562" w14:paraId="4A76A9CF"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6505CBC"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18</w:t>
            </w:r>
          </w:p>
          <w:p w14:paraId="44026CAB"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(2)</w:t>
            </w:r>
          </w:p>
          <w:p w14:paraId="13DE87E7" w14:textId="597AEF7B"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6</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DAC60AD" w14:textId="6CC6FED5"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 за детални геолошки истражувања при вршењето на детални геолошки истражувања до Министерството за економија најмалку еднаш годишно доставува извештај за извршените детални геолошки истражувања согласно со динамиката утврдена во договорот за концесија за вршење на детални геолошки истражувања,</w:t>
            </w:r>
          </w:p>
          <w:p w14:paraId="5B10702C" w14:textId="79059440"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0D260EB8"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 xml:space="preserve">Да </w:t>
            </w:r>
            <w:sdt>
              <w:sdtPr>
                <w:rPr>
                  <w:rFonts w:cstheme="minorHAnsi"/>
                  <w:lang w:val="mk-MK"/>
                </w:rPr>
                <w:id w:val="23405583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lang w:val="mk-MK"/>
                  </w:rPr>
                  <w:t>☐</w:t>
                </w:r>
              </w:sdtContent>
            </w:sdt>
            <w:r w:rsidRPr="005A7562">
              <w:rPr>
                <w:rFonts w:cstheme="minorHAnsi"/>
                <w:lang w:val="mk-MK"/>
              </w:rPr>
              <w:t xml:space="preserve">  Не </w:t>
            </w:r>
            <w:sdt>
              <w:sdtPr>
                <w:rPr>
                  <w:rFonts w:cstheme="minorHAnsi"/>
                  <w:lang w:val="mk-MK"/>
                </w:rPr>
                <w:id w:val="39501908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lang w:val="mk-MK"/>
                  </w:rPr>
                  <w:t>☐</w:t>
                </w:r>
              </w:sdtContent>
            </w:sdt>
          </w:p>
          <w:p w14:paraId="080F5B6D" w14:textId="18CF9D60"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2 бодови</w:t>
            </w:r>
          </w:p>
          <w:p w14:paraId="20AC3E39" w14:textId="77777777" w:rsidR="00925564" w:rsidRPr="005A7562" w:rsidRDefault="00925564" w:rsidP="00925564">
            <w:pPr>
              <w:shd w:val="clear" w:color="auto" w:fill="FFFFFF" w:themeFill="background1"/>
              <w:spacing w:before="120" w:after="120" w:line="276" w:lineRule="auto"/>
              <w:rPr>
                <w:rFonts w:cstheme="minorHAnsi"/>
                <w:bCs/>
                <w:lang w:val="mk-MK"/>
              </w:rPr>
            </w:pP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50330903" w14:textId="608D756E"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126</w:t>
            </w:r>
          </w:p>
          <w:p w14:paraId="0ADBDC50" w14:textId="213E3728"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 (2)</w:t>
            </w:r>
            <w:r w:rsidR="00334C0A" w:rsidRPr="005A7562">
              <w:rPr>
                <w:rFonts w:cstheme="minorHAnsi"/>
                <w:lang w:val="mk-MK"/>
              </w:rPr>
              <w:t xml:space="preserve"> и</w:t>
            </w:r>
            <w:r w:rsidRPr="005A7562">
              <w:rPr>
                <w:rFonts w:cstheme="minorHAnsi"/>
                <w:lang w:val="mk-MK"/>
              </w:rPr>
              <w:t xml:space="preserve"> (3)</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469C56C5" w14:textId="29A20823" w:rsidR="00925564" w:rsidRPr="005A7562" w:rsidRDefault="00925564" w:rsidP="00925564">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6.000 евра во денарска противвредност ќе му се изрече за прекршок на правното лице кое врши експлоатација на минерални суровини</w:t>
            </w:r>
          </w:p>
          <w:p w14:paraId="4894A7D8" w14:textId="5F72165A"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w:t>
            </w:r>
          </w:p>
          <w:p w14:paraId="2F9FA71B" w14:textId="721C5E76" w:rsidR="005915A2"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Глоба во износ од 500 до 900 евра во денарска противвредност ќе му се изрече за прекршок на физичко лице.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AE1EA8A" w14:textId="77777777" w:rsidR="000654F6" w:rsidRPr="005A7562" w:rsidRDefault="000654F6" w:rsidP="000654F6">
            <w:pPr>
              <w:shd w:val="clear" w:color="auto" w:fill="FFFFFF" w:themeFill="background1"/>
              <w:spacing w:before="120" w:after="120" w:line="276" w:lineRule="auto"/>
              <w:rPr>
                <w:rFonts w:cstheme="minorHAnsi"/>
                <w:lang w:val="mk-MK"/>
              </w:rPr>
            </w:pPr>
          </w:p>
          <w:p w14:paraId="1ADA7993" w14:textId="7FFE53CD" w:rsidR="00925564" w:rsidRPr="005A7562" w:rsidRDefault="000654F6" w:rsidP="002578F3">
            <w:pPr>
              <w:shd w:val="clear" w:color="auto" w:fill="FFFFFF" w:themeFill="background1"/>
              <w:spacing w:before="120" w:after="120" w:line="276" w:lineRule="auto"/>
              <w:jc w:val="both"/>
              <w:rPr>
                <w:rFonts w:cstheme="minorHAnsi"/>
                <w:lang w:val="mk-MK"/>
              </w:rPr>
            </w:pPr>
            <w:r w:rsidRPr="005A7562">
              <w:rPr>
                <w:rFonts w:cstheme="minorHAnsi"/>
                <w:lang w:val="mk-MK"/>
              </w:rPr>
              <w:t>Согласно член 119 од Законот за минерални суровини став (1) за алинеите од 1 до 6  од членот 126  ако при инпекцискиот надзор е утврдена неправилност за прв пат тогаш се спроведува постапка за едукација</w:t>
            </w:r>
          </w:p>
        </w:tc>
      </w:tr>
      <w:tr w:rsidR="005A7562" w:rsidRPr="005A7562" w14:paraId="13AF2EA6"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C422869"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18</w:t>
            </w:r>
          </w:p>
          <w:p w14:paraId="71151F1B"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(2)</w:t>
            </w:r>
          </w:p>
          <w:p w14:paraId="2C0A26E0" w14:textId="4333446F"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7</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C8223B6" w14:textId="2357E7A9"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xml:space="preserve">Дали имателот на концесија за детални геолошки истражувања во рок од 120 дена по истекот на концесијата за детални геолошки истражувања до Министерството за економија доставил елаборат од извршените детални геолошки истражувања на </w:t>
            </w:r>
            <w:r w:rsidRPr="005A7562">
              <w:rPr>
                <w:rFonts w:asciiTheme="minorHAnsi" w:hAnsiTheme="minorHAnsi" w:cstheme="minorHAnsi"/>
                <w:sz w:val="22"/>
                <w:szCs w:val="22"/>
                <w:shd w:val="clear" w:color="auto" w:fill="FFFFFF"/>
              </w:rPr>
              <w:t>минерални суровини.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0FB075F"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 xml:space="preserve">Да </w:t>
            </w:r>
            <w:sdt>
              <w:sdtPr>
                <w:rPr>
                  <w:rFonts w:cstheme="minorHAnsi"/>
                  <w:lang w:val="mk-MK"/>
                </w:rPr>
                <w:id w:val="-42503722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lang w:val="mk-MK"/>
                  </w:rPr>
                  <w:t>☐</w:t>
                </w:r>
              </w:sdtContent>
            </w:sdt>
            <w:r w:rsidRPr="005A7562">
              <w:rPr>
                <w:rFonts w:cstheme="minorHAnsi"/>
                <w:lang w:val="mk-MK"/>
              </w:rPr>
              <w:t xml:space="preserve">  Не </w:t>
            </w:r>
            <w:sdt>
              <w:sdtPr>
                <w:rPr>
                  <w:rFonts w:cstheme="minorHAnsi"/>
                  <w:lang w:val="mk-MK"/>
                </w:rPr>
                <w:id w:val="-107943380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lang w:val="mk-MK"/>
                  </w:rPr>
                  <w:t>☐</w:t>
                </w:r>
              </w:sdtContent>
            </w:sdt>
          </w:p>
          <w:p w14:paraId="4956A027" w14:textId="217221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4 бодови</w:t>
            </w:r>
          </w:p>
          <w:p w14:paraId="47A0C9C5" w14:textId="77777777" w:rsidR="00925564" w:rsidRPr="005A7562" w:rsidRDefault="00925564" w:rsidP="00925564">
            <w:pPr>
              <w:shd w:val="clear" w:color="auto" w:fill="FFFFFF" w:themeFill="background1"/>
              <w:spacing w:before="120" w:after="120" w:line="276" w:lineRule="auto"/>
              <w:rPr>
                <w:rFonts w:cstheme="minorHAnsi"/>
                <w:bCs/>
                <w:lang w:val="mk-MK"/>
              </w:rPr>
            </w:pP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1B4ACD70" w14:textId="24F49990"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120</w:t>
            </w:r>
          </w:p>
          <w:p w14:paraId="7E695D6F" w14:textId="1FB8104A"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AFB2753" w14:textId="59D12312" w:rsidR="00925564" w:rsidRPr="005A7562" w:rsidRDefault="00925564" w:rsidP="00925564">
            <w:pPr>
              <w:shd w:val="clear" w:color="auto" w:fill="FFFFFF"/>
              <w:spacing w:after="100" w:afterAutospacing="1" w:line="240" w:lineRule="auto"/>
              <w:jc w:val="both"/>
              <w:rPr>
                <w:rFonts w:cstheme="minorHAnsi"/>
                <w:shd w:val="clear" w:color="auto" w:fill="FFFFFF"/>
                <w:lang w:val="mk-MK"/>
              </w:rPr>
            </w:pPr>
            <w:r w:rsidRPr="005A7562">
              <w:rPr>
                <w:rFonts w:cstheme="minorHAnsi"/>
                <w:shd w:val="clear" w:color="auto" w:fill="FFFFFF"/>
                <w:lang w:val="mk-MK"/>
              </w:rPr>
              <w:t>- Глоба во износ од 20.000 евра во денарска противвредност ќе му се изрече за прекршок на правното лице</w:t>
            </w:r>
          </w:p>
          <w:p w14:paraId="3B914364" w14:textId="2E6A885C"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xml:space="preserve">-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w:t>
            </w:r>
            <w:r w:rsidRPr="005A7562">
              <w:rPr>
                <w:rFonts w:eastAsia="Times New Roman" w:cstheme="minorHAnsi"/>
                <w:lang w:val="mk-MK" w:eastAsia="mk-MK"/>
              </w:rPr>
              <w:lastRenderedPageBreak/>
              <w:t>ниту подолго од три години, како и дејноста чие вршење му се забранува на правното лице.</w:t>
            </w:r>
          </w:p>
          <w:p w14:paraId="2B32677B" w14:textId="44E31AE7"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B8B2C6"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3A1E5F35"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03BAF37"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18</w:t>
            </w:r>
          </w:p>
          <w:p w14:paraId="0CBD704E"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(2)</w:t>
            </w:r>
          </w:p>
          <w:p w14:paraId="7B1E6376" w14:textId="34FB8128"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8</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57DAAC10" w14:textId="72A8FF35"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 за детални геолошки истражувања ги надоместува евентуално настанатите штети причинети со вршењето на деталните геолошките истражувања на сопствениците, односно корисниците на земјоделското земјиште.</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0B13C294"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 xml:space="preserve">Да </w:t>
            </w:r>
            <w:sdt>
              <w:sdtPr>
                <w:rPr>
                  <w:rFonts w:cstheme="minorHAnsi"/>
                  <w:lang w:val="mk-MK"/>
                </w:rPr>
                <w:id w:val="389853397"/>
                <w14:checkbox>
                  <w14:checked w14:val="0"/>
                  <w14:checkedState w14:val="2612" w14:font="MS Gothic"/>
                  <w14:uncheckedState w14:val="2610" w14:font="MS Gothic"/>
                </w14:checkbox>
              </w:sdtPr>
              <w:sdtEndPr/>
              <w:sdtContent>
                <w:r w:rsidRPr="005A7562">
                  <w:rPr>
                    <w:rFonts w:ascii="Segoe UI Symbol" w:eastAsia="MS Gothic" w:hAnsi="Segoe UI Symbol" w:cs="Segoe UI Symbol"/>
                    <w:lang w:val="mk-MK"/>
                  </w:rPr>
                  <w:t>☐</w:t>
                </w:r>
              </w:sdtContent>
            </w:sdt>
            <w:r w:rsidRPr="005A7562">
              <w:rPr>
                <w:rFonts w:cstheme="minorHAnsi"/>
                <w:lang w:val="mk-MK"/>
              </w:rPr>
              <w:t xml:space="preserve">  Не </w:t>
            </w:r>
            <w:sdt>
              <w:sdtPr>
                <w:rPr>
                  <w:rFonts w:cstheme="minorHAnsi"/>
                  <w:lang w:val="mk-MK"/>
                </w:rPr>
                <w:id w:val="1026834074"/>
                <w14:checkbox>
                  <w14:checked w14:val="0"/>
                  <w14:checkedState w14:val="2612" w14:font="MS Gothic"/>
                  <w14:uncheckedState w14:val="2610" w14:font="MS Gothic"/>
                </w14:checkbox>
              </w:sdtPr>
              <w:sdtEndPr/>
              <w:sdtContent>
                <w:r w:rsidRPr="005A7562">
                  <w:rPr>
                    <w:rFonts w:ascii="Segoe UI Symbol" w:eastAsia="MS Gothic" w:hAnsi="Segoe UI Symbol" w:cs="Segoe UI Symbol"/>
                    <w:lang w:val="mk-MK"/>
                  </w:rPr>
                  <w:t>☐</w:t>
                </w:r>
              </w:sdtContent>
            </w:sdt>
          </w:p>
          <w:p w14:paraId="101C6C41" w14:textId="1F48D8C9"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1 бодови</w:t>
            </w:r>
          </w:p>
          <w:p w14:paraId="7B07C7F0" w14:textId="77777777" w:rsidR="00925564" w:rsidRPr="005A7562" w:rsidRDefault="00925564" w:rsidP="00925564">
            <w:pPr>
              <w:shd w:val="clear" w:color="auto" w:fill="FFFFFF" w:themeFill="background1"/>
              <w:spacing w:before="120" w:after="120" w:line="276" w:lineRule="auto"/>
              <w:rPr>
                <w:rFonts w:cstheme="minorHAnsi"/>
                <w:lang w:val="mk-MK"/>
              </w:rPr>
            </w:pP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48E3221" w14:textId="39AF0954" w:rsidR="00925564" w:rsidRPr="005A7562" w:rsidRDefault="00925564" w:rsidP="00925564">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260438" w14:textId="53492F79" w:rsidR="00925564" w:rsidRPr="005A7562" w:rsidRDefault="00925564" w:rsidP="00925564">
            <w:pPr>
              <w:shd w:val="clear" w:color="auto" w:fill="FFFFFF"/>
              <w:spacing w:after="100" w:afterAutospacing="1" w:line="240" w:lineRule="auto"/>
              <w:jc w:val="both"/>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7C7EEE"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0EF90CAA"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200A6B2" w14:textId="477AB53A" w:rsidR="00334C0A" w:rsidRPr="005A7562" w:rsidRDefault="00334C0A" w:rsidP="00334C0A">
            <w:pPr>
              <w:shd w:val="clear" w:color="auto" w:fill="FFFFFF" w:themeFill="background1"/>
              <w:spacing w:before="120" w:after="120" w:line="276" w:lineRule="auto"/>
              <w:rPr>
                <w:rFonts w:cstheme="minorHAnsi"/>
                <w:lang w:val="mk-MK"/>
              </w:rPr>
            </w:pPr>
            <w:r w:rsidRPr="005A7562">
              <w:rPr>
                <w:rFonts w:cstheme="minorHAnsi"/>
                <w:lang w:val="mk-MK"/>
              </w:rPr>
              <w:t>Член 18</w:t>
            </w:r>
          </w:p>
          <w:p w14:paraId="386E2438" w14:textId="531E8B8D" w:rsidR="00334C0A" w:rsidRPr="005A7562" w:rsidRDefault="00334C0A" w:rsidP="00334C0A">
            <w:pPr>
              <w:shd w:val="clear" w:color="auto" w:fill="FFFFFF" w:themeFill="background1"/>
              <w:spacing w:before="120" w:after="120" w:line="276" w:lineRule="auto"/>
              <w:rPr>
                <w:rFonts w:cstheme="minorHAnsi"/>
                <w:lang w:val="mk-MK"/>
              </w:rPr>
            </w:pPr>
            <w:r w:rsidRPr="005A7562">
              <w:rPr>
                <w:rFonts w:cstheme="minorHAnsi"/>
                <w:lang w:val="mk-MK"/>
              </w:rPr>
              <w:t>Став (3)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7077B062" w14:textId="1D2955E5" w:rsidR="00334C0A" w:rsidRPr="005A7562" w:rsidRDefault="00334C0A" w:rsidP="00334C0A">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концесија на просторот за деталните геолошки истражувања има:</w:t>
            </w:r>
          </w:p>
          <w:p w14:paraId="3AB68189" w14:textId="53D3F8AA" w:rsidR="00334C0A" w:rsidRPr="005A7562" w:rsidRDefault="00334C0A" w:rsidP="00334C0A">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проект за вршење на детални геолошки истражувања,</w:t>
            </w:r>
          </w:p>
          <w:p w14:paraId="069427D6" w14:textId="010FB0F0" w:rsidR="00334C0A" w:rsidRPr="005A7562" w:rsidRDefault="00334C0A" w:rsidP="00334C0A">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книга во која се водат извршените истражни работи за деталните геолошки истражувања,</w:t>
            </w:r>
          </w:p>
          <w:p w14:paraId="7CC8DFA8" w14:textId="0B5ED288" w:rsidR="00334C0A" w:rsidRPr="005A7562" w:rsidRDefault="00334C0A" w:rsidP="00334C0A">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елаборат за уредување на објектите со мерки за заштита при работа и</w:t>
            </w:r>
          </w:p>
          <w:p w14:paraId="112DC7DB" w14:textId="7F006F3B" w:rsidR="00334C0A" w:rsidRPr="005A7562" w:rsidRDefault="00334C0A" w:rsidP="00334C0A">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lastRenderedPageBreak/>
              <w:t>- решение за назначување на одговорно лице кое поседува лиценца за изведување на работите при вршење на детални геолошки истражувања.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2458E2EB" w14:textId="77777777" w:rsidR="00334C0A" w:rsidRPr="005A7562" w:rsidRDefault="00334C0A" w:rsidP="00334C0A">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161949399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735889194"/>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01061A5B" w14:textId="4B18F290" w:rsidR="00334C0A" w:rsidRPr="005A7562" w:rsidRDefault="00334C0A" w:rsidP="00334C0A">
            <w:pPr>
              <w:shd w:val="clear" w:color="auto" w:fill="FFFFFF" w:themeFill="background1"/>
              <w:spacing w:before="120" w:after="120" w:line="276" w:lineRule="auto"/>
              <w:rPr>
                <w:rFonts w:cstheme="minorHAnsi"/>
                <w:bCs/>
                <w:lang w:val="mk-MK"/>
              </w:rPr>
            </w:pPr>
            <w:r w:rsidRPr="005A7562">
              <w:rPr>
                <w:rFonts w:cstheme="minorHAnsi"/>
                <w:bCs/>
                <w:lang w:val="mk-MK"/>
              </w:rPr>
              <w:t>2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C319DEF" w14:textId="77777777" w:rsidR="00334C0A" w:rsidRPr="005A7562" w:rsidRDefault="00334C0A" w:rsidP="00334C0A">
            <w:pPr>
              <w:shd w:val="clear" w:color="auto" w:fill="FFFFFF" w:themeFill="background1"/>
              <w:spacing w:before="120" w:after="120" w:line="276" w:lineRule="auto"/>
              <w:rPr>
                <w:rFonts w:cstheme="minorHAnsi"/>
                <w:lang w:val="mk-MK"/>
              </w:rPr>
            </w:pPr>
            <w:r w:rsidRPr="005A7562">
              <w:rPr>
                <w:rFonts w:cstheme="minorHAnsi"/>
                <w:lang w:val="mk-MK"/>
              </w:rPr>
              <w:t>Член 126</w:t>
            </w:r>
          </w:p>
          <w:p w14:paraId="6C7DD17E" w14:textId="5684AC52" w:rsidR="00334C0A" w:rsidRPr="005A7562" w:rsidRDefault="00334C0A" w:rsidP="00334C0A">
            <w:pPr>
              <w:shd w:val="clear" w:color="auto" w:fill="FFFFFF" w:themeFill="background1"/>
              <w:spacing w:before="120" w:after="120" w:line="276" w:lineRule="auto"/>
              <w:rPr>
                <w:rFonts w:cstheme="minorHAnsi"/>
                <w:lang w:val="mk-MK"/>
              </w:rPr>
            </w:pPr>
            <w:r w:rsidRPr="005A7562">
              <w:rPr>
                <w:rFonts w:cstheme="minorHAnsi"/>
                <w:lang w:val="mk-MK"/>
              </w:rPr>
              <w:t>Став (1), (2) и (3)</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8B9610" w14:textId="77777777" w:rsidR="00334C0A" w:rsidRPr="005A7562" w:rsidRDefault="00334C0A" w:rsidP="00334C0A">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6.000 евра во денарска противвредност ќе му се изрече за прекршок на правното лице кое врши експлоатација на минерални суровини</w:t>
            </w:r>
          </w:p>
          <w:p w14:paraId="7D08DA0C" w14:textId="77777777" w:rsidR="00334C0A" w:rsidRPr="005A7562" w:rsidRDefault="00334C0A" w:rsidP="00334C0A">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xml:space="preserve">- Глоба во износ од 30 % од одмерена глоба за правното лице ќе се изрече за прекршок и на </w:t>
            </w:r>
            <w:r w:rsidRPr="005A7562">
              <w:rPr>
                <w:rFonts w:eastAsia="Times New Roman" w:cstheme="minorHAnsi"/>
                <w:lang w:val="mk-MK" w:eastAsia="mk-MK"/>
              </w:rPr>
              <w:lastRenderedPageBreak/>
              <w:t>одговорното лице во правното лице.</w:t>
            </w:r>
          </w:p>
          <w:p w14:paraId="31DAD1F9" w14:textId="57A1F053" w:rsidR="00334C0A" w:rsidRPr="005A7562" w:rsidRDefault="00334C0A" w:rsidP="00334C0A">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Глоба во износ од 500 до 900 евра во денарска противвредност ќе му се изрече за прекршок на физичко лице.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2B61965" w14:textId="0B92A3E4" w:rsidR="00334C0A" w:rsidRPr="005A7562" w:rsidRDefault="002578F3" w:rsidP="002578F3">
            <w:pPr>
              <w:shd w:val="clear" w:color="auto" w:fill="FFFFFF" w:themeFill="background1"/>
              <w:spacing w:before="120" w:after="120" w:line="276" w:lineRule="auto"/>
              <w:jc w:val="both"/>
              <w:rPr>
                <w:rFonts w:cstheme="minorHAnsi"/>
                <w:lang w:val="mk-MK"/>
              </w:rPr>
            </w:pPr>
            <w:r w:rsidRPr="005A7562">
              <w:rPr>
                <w:rFonts w:cstheme="minorHAnsi"/>
                <w:lang w:val="mk-MK"/>
              </w:rPr>
              <w:lastRenderedPageBreak/>
              <w:t>Согласно член 119 од Законот за минерални суровини став (1) за алинеите од 1 до 6  од членот 126  ако при инпекцискиот надзор е утврдена неправилност за прв пат тогаш се спроведува постапка за едукација</w:t>
            </w:r>
          </w:p>
        </w:tc>
      </w:tr>
      <w:tr w:rsidR="005A7562" w:rsidRPr="005A7562" w14:paraId="0143D47C" w14:textId="77777777" w:rsidTr="00BD4FF1">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042672" w14:textId="2B0477BF" w:rsidR="00925564" w:rsidRPr="005A7562" w:rsidRDefault="00925564" w:rsidP="00925564">
            <w:pPr>
              <w:shd w:val="clear" w:color="auto" w:fill="FFFFFF" w:themeFill="background1"/>
              <w:spacing w:before="120" w:after="120" w:line="276" w:lineRule="auto"/>
              <w:jc w:val="center"/>
              <w:rPr>
                <w:rFonts w:cstheme="minorHAnsi"/>
                <w:b/>
                <w:lang w:val="mk-MK"/>
              </w:rPr>
            </w:pPr>
            <w:r w:rsidRPr="005A7562">
              <w:rPr>
                <w:rFonts w:cstheme="minorHAnsi"/>
                <w:b/>
                <w:lang w:val="mk-MK"/>
              </w:rPr>
              <w:lastRenderedPageBreak/>
              <w:t>Дозвола за вршење на детални геолошки истражувања</w:t>
            </w:r>
          </w:p>
        </w:tc>
      </w:tr>
      <w:tr w:rsidR="005A7562" w:rsidRPr="005A7562" w14:paraId="029538B0"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9A8BDBA"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25</w:t>
            </w:r>
          </w:p>
          <w:p w14:paraId="34C602F4" w14:textId="62B65CFC"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B6C1EF0" w14:textId="41D0DE1F"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shd w:val="clear" w:color="auto" w:fill="FFFFFF"/>
              </w:rPr>
              <w:t>Дали лицето заради доистражување на минералните суровини за потребите на проширување на концесијата за експлоатација на определен простор кој се граничи со просторот на кој е доделена концесијата за експлоатација на минерални суровини и е во функција на рационална и одржлива експлоатација на минералните суровини има дозвола за детални геолошки истражувања на енергетски, металични и/или техногени минерални суровини.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D806D3C"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47860271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433089622"/>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6DEB9DEC" w14:textId="72EB92F3"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4 бодови</w:t>
            </w:r>
          </w:p>
        </w:tc>
        <w:tc>
          <w:tcPr>
            <w:tcW w:w="473" w:type="pct"/>
            <w:tcBorders>
              <w:top w:val="single" w:sz="4" w:space="0" w:color="auto"/>
              <w:left w:val="single" w:sz="4" w:space="0" w:color="auto"/>
              <w:right w:val="single" w:sz="4" w:space="0" w:color="auto"/>
            </w:tcBorders>
            <w:shd w:val="clear" w:color="auto" w:fill="FFFFFF" w:themeFill="background1"/>
          </w:tcPr>
          <w:p w14:paraId="6C805938"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120</w:t>
            </w:r>
          </w:p>
          <w:p w14:paraId="0316648B" w14:textId="12EBBCFF"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right w:val="single" w:sz="4" w:space="0" w:color="auto"/>
            </w:tcBorders>
            <w:shd w:val="clear" w:color="auto" w:fill="FFFFFF" w:themeFill="background1"/>
          </w:tcPr>
          <w:p w14:paraId="3EA1C882" w14:textId="77777777" w:rsidR="00925564" w:rsidRPr="005A7562" w:rsidRDefault="00925564" w:rsidP="00925564">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20.000 евра во денарска противвредност ќе му се изрече за прекршок на правното лице</w:t>
            </w:r>
          </w:p>
          <w:p w14:paraId="5F95ECBB" w14:textId="77777777"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15A7A30B" w14:textId="713B5516"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xml:space="preserve">- </w:t>
            </w:r>
            <w:r w:rsidRPr="005A7562">
              <w:rPr>
                <w:rFonts w:cstheme="minorHAnsi"/>
                <w:shd w:val="clear" w:color="auto" w:fill="FFFFFF"/>
                <w:lang w:val="mk-MK"/>
              </w:rPr>
              <w:t>На правното лице м</w:t>
            </w:r>
            <w:r w:rsidRPr="005A7562">
              <w:rPr>
                <w:rFonts w:eastAsia="Times New Roman" w:cstheme="minorHAnsi"/>
                <w:lang w:val="mk-MK" w:eastAsia="mk-MK"/>
              </w:rPr>
              <w:t xml:space="preserve">оже да му се изрече посебна прекршочна мерка одземање на предмети со кои се вршени </w:t>
            </w:r>
            <w:r w:rsidRPr="005A7562">
              <w:rPr>
                <w:rFonts w:eastAsia="Times New Roman" w:cstheme="minorHAnsi"/>
                <w:lang w:val="mk-MK" w:eastAsia="mk-MK"/>
              </w:rPr>
              <w:lastRenderedPageBreak/>
              <w:t>геолошките истражувања.</w:t>
            </w:r>
          </w:p>
          <w:p w14:paraId="0D1BDB13" w14:textId="5B26A00E" w:rsidR="00925564" w:rsidRPr="005A7562" w:rsidRDefault="00925564" w:rsidP="00925564">
            <w:pPr>
              <w:shd w:val="clear" w:color="auto" w:fill="FFFFFF"/>
              <w:spacing w:after="100" w:afterAutospacing="1" w:line="240" w:lineRule="auto"/>
              <w:jc w:val="both"/>
              <w:rPr>
                <w:rFonts w:cstheme="minorHAnsi"/>
                <w:shd w:val="clear" w:color="auto" w:fill="FFFFFF"/>
                <w:lang w:val="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0B032B0" w14:textId="690A3784" w:rsidR="00925564" w:rsidRPr="005A7562" w:rsidRDefault="00925564" w:rsidP="00925564">
            <w:pPr>
              <w:shd w:val="clear" w:color="auto" w:fill="FFFFFF" w:themeFill="background1"/>
              <w:spacing w:before="120" w:after="120" w:line="276" w:lineRule="auto"/>
              <w:rPr>
                <w:rFonts w:cstheme="minorHAnsi"/>
                <w:bCs/>
                <w:lang w:val="mk-MK"/>
              </w:rPr>
            </w:pPr>
          </w:p>
        </w:tc>
      </w:tr>
      <w:tr w:rsidR="005A7562" w:rsidRPr="005A7562" w14:paraId="43821FB1"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A18B2E6" w14:textId="3F43E1E8"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25 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093DAA6" w14:textId="28E8303D"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shd w:val="clear" w:color="auto" w:fill="FFFFFF"/>
              </w:rPr>
            </w:pPr>
            <w:r w:rsidRPr="005A7562">
              <w:rPr>
                <w:rFonts w:asciiTheme="minorHAnsi" w:hAnsiTheme="minorHAnsi" w:cstheme="minorHAnsi"/>
                <w:sz w:val="22"/>
                <w:szCs w:val="22"/>
                <w:shd w:val="clear" w:color="auto" w:fill="FFFFFF"/>
              </w:rPr>
              <w:t>Дали лицето заради доистражување на минералните суровини за потребите на проширување на концесијата за експлоатација на определен простор кој се граничи со просторот на кој е доделена концесијата за експлоатација на минерални суровини и е во функција на рационална и одржлива експлоатација на минералните суровини има дозвола за детални геолошки истражувања на неметалични минерални суровини, архитектонско-украсен камен, песок и чакал кои не се наоѓаат на коритата и бреговите на површинските водни тела (водотеци, езера и акумулации), сите видови на глини и собирен кварц и минерални, термоминерални и термални води.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072F6AA"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41702002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652483346"/>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0337FBE2" w14:textId="78105B79"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2 бодови</w:t>
            </w:r>
          </w:p>
        </w:tc>
        <w:tc>
          <w:tcPr>
            <w:tcW w:w="473" w:type="pct"/>
            <w:tcBorders>
              <w:left w:val="single" w:sz="4" w:space="0" w:color="auto"/>
              <w:right w:val="single" w:sz="4" w:space="0" w:color="auto"/>
            </w:tcBorders>
            <w:shd w:val="clear" w:color="auto" w:fill="FFFFFF" w:themeFill="background1"/>
          </w:tcPr>
          <w:p w14:paraId="7575FA61" w14:textId="5B93BF56"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121</w:t>
            </w:r>
          </w:p>
          <w:p w14:paraId="15C6BDF5" w14:textId="4A134DBA"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right w:val="single" w:sz="4" w:space="0" w:color="auto"/>
            </w:tcBorders>
            <w:shd w:val="clear" w:color="auto" w:fill="FFFFFF" w:themeFill="background1"/>
          </w:tcPr>
          <w:p w14:paraId="0B0F6205" w14:textId="3B1675FB" w:rsidR="00925564" w:rsidRPr="005A7562" w:rsidRDefault="00925564" w:rsidP="00925564">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5.000 евра во денарска противвредност ќе му се изрече за прекршок на правното лице</w:t>
            </w:r>
          </w:p>
          <w:p w14:paraId="6830166E" w14:textId="77777777"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17D97825" w14:textId="2D68F86F"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xml:space="preserve">- На правното лице може да му се изрече посебна прекршочна мерка </w:t>
            </w:r>
            <w:r w:rsidRPr="005A7562">
              <w:rPr>
                <w:rFonts w:eastAsia="Times New Roman" w:cstheme="minorHAnsi"/>
                <w:lang w:val="mk-MK" w:eastAsia="mk-MK"/>
              </w:rPr>
              <w:lastRenderedPageBreak/>
              <w:t>одземање на предмети со кои се вршени геолошките истражувања.</w:t>
            </w:r>
          </w:p>
          <w:p w14:paraId="047223F8" w14:textId="0CE2D26D" w:rsidR="00925564" w:rsidRPr="005A7562" w:rsidRDefault="00925564" w:rsidP="00925564">
            <w:pPr>
              <w:shd w:val="clear" w:color="auto" w:fill="FFFFFF" w:themeFill="background1"/>
              <w:spacing w:before="120" w:after="120" w:line="276" w:lineRule="auto"/>
              <w:rPr>
                <w:rFonts w:cstheme="minorHAnsi"/>
                <w:shd w:val="clear" w:color="auto" w:fill="FFFFFF"/>
                <w:lang w:val="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DAA1E9"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28F6CC60"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5AB6C6B" w14:textId="00777FD3"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25 став (8)</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C6B05FB" w14:textId="4037FC23"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shd w:val="clear" w:color="auto" w:fill="FFFFFF"/>
              </w:rPr>
            </w:pPr>
            <w:r w:rsidRPr="005A7562">
              <w:rPr>
                <w:rFonts w:asciiTheme="minorHAnsi" w:hAnsiTheme="minorHAnsi" w:cstheme="minorHAnsi"/>
                <w:sz w:val="22"/>
                <w:szCs w:val="22"/>
                <w:shd w:val="clear" w:color="auto" w:fill="FFFFFF"/>
              </w:rPr>
              <w:t>Имателот на дозволата не врши доистражување на минералните суровини на песок и чакал кои не се наоѓаат на коритата и бреговите на површинските водни тела (водотеци, езера и акумулации) и собирниот кварц.</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10A2D799"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66322859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43401943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60D16877" w14:textId="3789BC84"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2 бодови</w:t>
            </w:r>
          </w:p>
        </w:tc>
        <w:tc>
          <w:tcPr>
            <w:tcW w:w="473" w:type="pct"/>
            <w:tcBorders>
              <w:left w:val="single" w:sz="4" w:space="0" w:color="auto"/>
              <w:right w:val="single" w:sz="4" w:space="0" w:color="auto"/>
            </w:tcBorders>
            <w:shd w:val="clear" w:color="auto" w:fill="FFFFFF" w:themeFill="background1"/>
          </w:tcPr>
          <w:p w14:paraId="5CA187DA" w14:textId="77777777" w:rsidR="00925564" w:rsidRPr="005A7562" w:rsidRDefault="00925564" w:rsidP="00925564">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right w:val="single" w:sz="4" w:space="0" w:color="auto"/>
            </w:tcBorders>
            <w:shd w:val="clear" w:color="auto" w:fill="FFFFFF" w:themeFill="background1"/>
          </w:tcPr>
          <w:p w14:paraId="3BE5A23E" w14:textId="77777777" w:rsidR="00925564" w:rsidRPr="005A7562" w:rsidRDefault="00925564" w:rsidP="00925564">
            <w:pPr>
              <w:shd w:val="clear" w:color="auto" w:fill="FFFFFF" w:themeFill="background1"/>
              <w:spacing w:before="120" w:after="120" w:line="276" w:lineRule="auto"/>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738DFB83"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0C726708"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EBDE07B"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28</w:t>
            </w:r>
          </w:p>
          <w:p w14:paraId="12ED518D"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4A48E9FC" w14:textId="209C0B11"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A454C80" w14:textId="3035D96D"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xml:space="preserve">Дали имателот на дозвола за вршење на детални геолошки истражувања при вршењето на детални геолошки истражувања обезбедил согласност за земјиштето на кое врши </w:t>
            </w:r>
            <w:r w:rsidRPr="005A7562">
              <w:rPr>
                <w:rFonts w:asciiTheme="minorHAnsi" w:hAnsiTheme="minorHAnsi" w:cstheme="minorHAnsi"/>
                <w:sz w:val="22"/>
                <w:szCs w:val="22"/>
                <w:shd w:val="clear" w:color="auto" w:fill="FFFFFF"/>
              </w:rPr>
              <w:t>детални геолошки истражувања.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10DABB9A"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900748340"/>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5959011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7F94B02D" w14:textId="5EB1D709"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4 бодови</w:t>
            </w:r>
          </w:p>
        </w:tc>
        <w:tc>
          <w:tcPr>
            <w:tcW w:w="473" w:type="pct"/>
            <w:vMerge w:val="restart"/>
            <w:tcBorders>
              <w:left w:val="single" w:sz="4" w:space="0" w:color="auto"/>
              <w:right w:val="single" w:sz="4" w:space="0" w:color="auto"/>
            </w:tcBorders>
            <w:shd w:val="clear" w:color="auto" w:fill="FFFFFF" w:themeFill="background1"/>
          </w:tcPr>
          <w:p w14:paraId="39EFC6EC"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120</w:t>
            </w:r>
          </w:p>
          <w:p w14:paraId="06379AD9" w14:textId="700322A8"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val="restart"/>
            <w:tcBorders>
              <w:left w:val="single" w:sz="4" w:space="0" w:color="auto"/>
              <w:right w:val="single" w:sz="4" w:space="0" w:color="auto"/>
            </w:tcBorders>
            <w:shd w:val="clear" w:color="auto" w:fill="FFFFFF" w:themeFill="background1"/>
          </w:tcPr>
          <w:p w14:paraId="08321696" w14:textId="77777777" w:rsidR="00925564" w:rsidRPr="005A7562" w:rsidRDefault="00925564" w:rsidP="00925564">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20.000 евра во денарска противвредност ќе му се изрече за прекршок на правното лице кое врши детални геолошки истражувања</w:t>
            </w:r>
          </w:p>
          <w:p w14:paraId="04992EF8" w14:textId="77777777"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w:t>
            </w:r>
            <w:r w:rsidRPr="005A7562">
              <w:rPr>
                <w:rFonts w:eastAsia="Times New Roman" w:cstheme="minorHAnsi"/>
                <w:lang w:val="mk-MK" w:eastAsia="mk-MK"/>
              </w:rPr>
              <w:lastRenderedPageBreak/>
              <w:t>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03AB9599" w14:textId="77777777"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На правното лице може да му се изрече посебна прекршочна мерка одземање на предмети со кои се вршени геолошките истражувања.</w:t>
            </w:r>
          </w:p>
          <w:p w14:paraId="1E3C2AE9" w14:textId="6896B638"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46E957"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0C61D5C2"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AAA87AF"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28</w:t>
            </w:r>
          </w:p>
          <w:p w14:paraId="1B241533"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4EA8C41F" w14:textId="09785C5C"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B78C370" w14:textId="1EF51E8F"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xml:space="preserve">Дали имателот на дозвола за вршење на детални геолошки истражувања при вршењето на детални геолошки истражувања работите ги изведува согласно со проектот за вршење на детални геолошки истражувања, стандардите и техничките нормативи со кои е регулирано изведувањето на такви </w:t>
            </w:r>
            <w:r w:rsidRPr="005A7562">
              <w:rPr>
                <w:rFonts w:asciiTheme="minorHAnsi" w:hAnsiTheme="minorHAnsi" w:cstheme="minorHAnsi"/>
                <w:sz w:val="22"/>
                <w:szCs w:val="22"/>
              </w:rPr>
              <w:lastRenderedPageBreak/>
              <w:t>работи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1C249C7F"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326480536"/>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41686719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22EE61ED" w14:textId="43946690"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4 бодови</w:t>
            </w:r>
          </w:p>
        </w:tc>
        <w:tc>
          <w:tcPr>
            <w:tcW w:w="473" w:type="pct"/>
            <w:vMerge/>
            <w:tcBorders>
              <w:left w:val="single" w:sz="4" w:space="0" w:color="auto"/>
              <w:bottom w:val="single" w:sz="4" w:space="0" w:color="auto"/>
              <w:right w:val="single" w:sz="4" w:space="0" w:color="auto"/>
            </w:tcBorders>
            <w:shd w:val="clear" w:color="auto" w:fill="FFFFFF" w:themeFill="background1"/>
          </w:tcPr>
          <w:p w14:paraId="2E2F8A74" w14:textId="2FF93DF4" w:rsidR="00925564" w:rsidRPr="005A7562" w:rsidRDefault="00925564" w:rsidP="00925564">
            <w:pPr>
              <w:shd w:val="clear" w:color="auto" w:fill="FFFFFF" w:themeFill="background1"/>
              <w:spacing w:before="120" w:after="120" w:line="276" w:lineRule="auto"/>
              <w:rPr>
                <w:rFonts w:cstheme="minorHAnsi"/>
                <w:lang w:val="mk-MK"/>
              </w:rPr>
            </w:pPr>
          </w:p>
        </w:tc>
        <w:tc>
          <w:tcPr>
            <w:tcW w:w="966" w:type="pct"/>
            <w:vMerge/>
            <w:tcBorders>
              <w:left w:val="single" w:sz="4" w:space="0" w:color="auto"/>
              <w:bottom w:val="single" w:sz="4" w:space="0" w:color="auto"/>
              <w:right w:val="single" w:sz="4" w:space="0" w:color="auto"/>
            </w:tcBorders>
            <w:shd w:val="clear" w:color="auto" w:fill="FFFFFF" w:themeFill="background1"/>
          </w:tcPr>
          <w:p w14:paraId="70DF574F" w14:textId="701A6F69" w:rsidR="00925564" w:rsidRPr="005A7562" w:rsidRDefault="00925564" w:rsidP="00925564">
            <w:pPr>
              <w:shd w:val="clear" w:color="auto" w:fill="FFFFFF"/>
              <w:spacing w:after="100" w:afterAutospacing="1" w:line="240" w:lineRule="auto"/>
              <w:jc w:val="both"/>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325635E"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53CB613D"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747D9844"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28</w:t>
            </w:r>
          </w:p>
          <w:p w14:paraId="11474D56"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776E8D9E"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73BDB22" w14:textId="4C528F5E"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xml:space="preserve">Дали имателот на дозвола за вршење на детални геолошки истражувања </w:t>
            </w:r>
            <w:r w:rsidRPr="005A7562">
              <w:rPr>
                <w:rFonts w:asciiTheme="minorHAnsi" w:hAnsiTheme="minorHAnsi" w:cstheme="minorHAnsi"/>
                <w:sz w:val="22"/>
                <w:szCs w:val="22"/>
                <w:shd w:val="clear" w:color="auto" w:fill="FFFFFF"/>
              </w:rPr>
              <w:t xml:space="preserve">во рок од 15 дена пред започнувањето на деталните геолошки истражувања до Министерството за економија, а најдоцна во рок од 90 дена, сметано од денот на издавањето на дозволата за детални геолошки истражувања, доставил проект за вршење на детални геолошки </w:t>
            </w:r>
            <w:r w:rsidRPr="005A7562">
              <w:rPr>
                <w:rFonts w:asciiTheme="minorHAnsi" w:hAnsiTheme="minorHAnsi" w:cstheme="minorHAnsi"/>
                <w:sz w:val="22"/>
                <w:szCs w:val="22"/>
                <w:shd w:val="clear" w:color="auto" w:fill="FFFFFF"/>
              </w:rPr>
              <w:lastRenderedPageBreak/>
              <w:t>истражувања.</w:t>
            </w:r>
          </w:p>
          <w:p w14:paraId="7E52A78D" w14:textId="77777777"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3F2C442"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41282986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985893342"/>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535FF184" w14:textId="45D8C9D2" w:rsidR="00925564" w:rsidRPr="005A7562" w:rsidRDefault="00C166F1" w:rsidP="00925564">
            <w:pPr>
              <w:shd w:val="clear" w:color="auto" w:fill="FFFFFF" w:themeFill="background1"/>
              <w:spacing w:before="120" w:after="120" w:line="276" w:lineRule="auto"/>
              <w:rPr>
                <w:rFonts w:cstheme="minorHAnsi"/>
                <w:bCs/>
                <w:lang w:val="mk-MK"/>
              </w:rPr>
            </w:pPr>
            <w:r w:rsidRPr="005A7562">
              <w:rPr>
                <w:rFonts w:cstheme="minorHAnsi"/>
                <w:bCs/>
                <w:lang w:val="mk-MK"/>
              </w:rPr>
              <w:t>2</w:t>
            </w:r>
            <w:r w:rsidR="00925564" w:rsidRPr="005A7562">
              <w:rPr>
                <w:rFonts w:cstheme="minorHAnsi"/>
                <w:bCs/>
                <w:lang w:val="mk-MK"/>
              </w:rPr>
              <w:t xml:space="preserve"> бодови</w:t>
            </w:r>
          </w:p>
        </w:tc>
        <w:tc>
          <w:tcPr>
            <w:tcW w:w="473" w:type="pct"/>
            <w:tcBorders>
              <w:left w:val="single" w:sz="4" w:space="0" w:color="auto"/>
              <w:bottom w:val="single" w:sz="4" w:space="0" w:color="auto"/>
              <w:right w:val="single" w:sz="4" w:space="0" w:color="auto"/>
            </w:tcBorders>
            <w:shd w:val="clear" w:color="auto" w:fill="FFFFFF" w:themeFill="background1"/>
          </w:tcPr>
          <w:p w14:paraId="22C1311E" w14:textId="2CD3F62D"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12</w:t>
            </w:r>
            <w:r w:rsidR="00C166F1" w:rsidRPr="005A7562">
              <w:rPr>
                <w:rFonts w:cstheme="minorHAnsi"/>
                <w:lang w:val="mk-MK"/>
              </w:rPr>
              <w:t>1</w:t>
            </w:r>
          </w:p>
          <w:p w14:paraId="68860F68"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 (2), (3) и (4)</w:t>
            </w:r>
          </w:p>
          <w:p w14:paraId="7A09FBDE" w14:textId="77777777" w:rsidR="00925564" w:rsidRPr="005A7562" w:rsidRDefault="00925564" w:rsidP="00925564">
            <w:pPr>
              <w:shd w:val="clear" w:color="auto" w:fill="FFFFFF" w:themeFill="background1"/>
              <w:spacing w:before="120" w:after="120" w:line="276" w:lineRule="auto"/>
              <w:rPr>
                <w:rFonts w:cstheme="minorHAnsi"/>
                <w:lang w:val="mk-MK"/>
              </w:rPr>
            </w:pPr>
          </w:p>
          <w:p w14:paraId="6C1073D9" w14:textId="1652E35D" w:rsidR="00925564" w:rsidRPr="005A7562" w:rsidRDefault="00925564" w:rsidP="00925564">
            <w:pPr>
              <w:shd w:val="clear" w:color="auto" w:fill="FFFFFF" w:themeFill="background1"/>
              <w:spacing w:before="120" w:after="120" w:line="276" w:lineRule="auto"/>
              <w:rPr>
                <w:rFonts w:cstheme="minorHAnsi"/>
                <w:lang w:val="mk-MK"/>
              </w:rPr>
            </w:pPr>
          </w:p>
        </w:tc>
        <w:tc>
          <w:tcPr>
            <w:tcW w:w="966" w:type="pct"/>
            <w:tcBorders>
              <w:left w:val="single" w:sz="4" w:space="0" w:color="auto"/>
              <w:bottom w:val="single" w:sz="4" w:space="0" w:color="auto"/>
              <w:right w:val="single" w:sz="4" w:space="0" w:color="auto"/>
            </w:tcBorders>
            <w:shd w:val="clear" w:color="auto" w:fill="FFFFFF" w:themeFill="background1"/>
          </w:tcPr>
          <w:p w14:paraId="4E3943F1" w14:textId="115FF91E" w:rsidR="00925564" w:rsidRPr="005A7562" w:rsidRDefault="00925564" w:rsidP="00925564">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xml:space="preserve">- Глоба во износ од </w:t>
            </w:r>
            <w:r w:rsidR="00C166F1" w:rsidRPr="005A7562">
              <w:rPr>
                <w:rFonts w:cstheme="minorHAnsi"/>
                <w:shd w:val="clear" w:color="auto" w:fill="FFFFFF"/>
                <w:lang w:val="mk-MK"/>
              </w:rPr>
              <w:t>5</w:t>
            </w:r>
            <w:r w:rsidRPr="005A7562">
              <w:rPr>
                <w:rFonts w:cstheme="minorHAnsi"/>
                <w:shd w:val="clear" w:color="auto" w:fill="FFFFFF"/>
                <w:lang w:val="mk-MK"/>
              </w:rPr>
              <w:t>.000 евра во денарска противвредност ќе му се изрече за прекршок на правното лице</w:t>
            </w:r>
          </w:p>
          <w:p w14:paraId="05F054FD" w14:textId="77777777"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w:t>
            </w:r>
            <w:r w:rsidRPr="005A7562">
              <w:rPr>
                <w:rFonts w:eastAsia="Times New Roman" w:cstheme="minorHAnsi"/>
                <w:lang w:val="mk-MK" w:eastAsia="mk-MK"/>
              </w:rPr>
              <w:lastRenderedPageBreak/>
              <w:t>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1FC47579" w14:textId="37A3B612"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DB72AE"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007850E7"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6E5CF8D" w14:textId="77777777" w:rsidR="00C166F1" w:rsidRPr="005A7562" w:rsidRDefault="00C166F1" w:rsidP="00C166F1">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28</w:t>
            </w:r>
          </w:p>
          <w:p w14:paraId="09581ABC" w14:textId="77777777" w:rsidR="00C166F1" w:rsidRPr="005A7562" w:rsidRDefault="00C166F1" w:rsidP="00C166F1">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27AAD6D9" w14:textId="08DBC037" w:rsidR="00C166F1" w:rsidRPr="005A7562" w:rsidRDefault="00C166F1" w:rsidP="00C166F1">
            <w:pPr>
              <w:shd w:val="clear" w:color="auto" w:fill="FFFFFF" w:themeFill="background1"/>
              <w:spacing w:before="120" w:after="120" w:line="276" w:lineRule="auto"/>
              <w:rPr>
                <w:rFonts w:cstheme="minorHAnsi"/>
                <w:lang w:val="mk-MK"/>
              </w:rPr>
            </w:pPr>
            <w:r w:rsidRPr="005A7562">
              <w:rPr>
                <w:rFonts w:cstheme="minorHAnsi"/>
                <w:lang w:val="mk-MK"/>
              </w:rPr>
              <w:t>Алинеја 4</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D56365A" w14:textId="54EA33F8" w:rsidR="00C166F1" w:rsidRPr="005A7562" w:rsidRDefault="00C166F1" w:rsidP="00C166F1">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дозвола за вршење на детални геолошки истражувања при вршењето на детални геолошки истражувања ги спроведува мерките за заштита при работа согласно со овој или со друг закон</w:t>
            </w:r>
          </w:p>
          <w:p w14:paraId="60010C2F" w14:textId="7F6FF2E2" w:rsidR="00C166F1" w:rsidRPr="005A7562" w:rsidRDefault="00C166F1" w:rsidP="00C166F1">
            <w:pPr>
              <w:pStyle w:val="NormalWeb"/>
              <w:shd w:val="clear" w:color="auto" w:fill="FFFFFF"/>
              <w:spacing w:before="0" w:beforeAutospacing="0"/>
              <w:jc w:val="both"/>
              <w:rPr>
                <w:rFonts w:asciiTheme="minorHAnsi" w:hAnsiTheme="minorHAnsi" w:cstheme="minorHAnsi"/>
                <w:sz w:val="22"/>
                <w:szCs w:val="22"/>
              </w:rPr>
            </w:pP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494A6D8" w14:textId="77777777" w:rsidR="00C166F1" w:rsidRPr="005A7562" w:rsidRDefault="00C166F1" w:rsidP="00C166F1">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40664138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04341168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233D609C" w14:textId="0A5607C8" w:rsidR="00C166F1" w:rsidRPr="005A7562" w:rsidRDefault="00C166F1" w:rsidP="00C166F1">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tc>
        <w:tc>
          <w:tcPr>
            <w:tcW w:w="473" w:type="pct"/>
            <w:tcBorders>
              <w:left w:val="single" w:sz="4" w:space="0" w:color="auto"/>
              <w:bottom w:val="single" w:sz="4" w:space="0" w:color="auto"/>
              <w:right w:val="single" w:sz="4" w:space="0" w:color="auto"/>
            </w:tcBorders>
            <w:shd w:val="clear" w:color="auto" w:fill="FFFFFF" w:themeFill="background1"/>
          </w:tcPr>
          <w:p w14:paraId="1EFCF051" w14:textId="77777777" w:rsidR="00C166F1" w:rsidRPr="005A7562" w:rsidRDefault="00C166F1" w:rsidP="00C166F1">
            <w:pPr>
              <w:shd w:val="clear" w:color="auto" w:fill="FFFFFF" w:themeFill="background1"/>
              <w:spacing w:before="120" w:after="120" w:line="276" w:lineRule="auto"/>
              <w:rPr>
                <w:rFonts w:cstheme="minorHAnsi"/>
                <w:lang w:val="mk-MK"/>
              </w:rPr>
            </w:pPr>
            <w:r w:rsidRPr="005A7562">
              <w:rPr>
                <w:rFonts w:cstheme="minorHAnsi"/>
                <w:lang w:val="mk-MK"/>
              </w:rPr>
              <w:t>Член 122</w:t>
            </w:r>
          </w:p>
          <w:p w14:paraId="689C197B" w14:textId="77777777" w:rsidR="00C166F1" w:rsidRPr="005A7562" w:rsidRDefault="00C166F1" w:rsidP="00C166F1">
            <w:pPr>
              <w:shd w:val="clear" w:color="auto" w:fill="FFFFFF" w:themeFill="background1"/>
              <w:spacing w:before="120" w:after="120" w:line="276" w:lineRule="auto"/>
              <w:rPr>
                <w:rFonts w:cstheme="minorHAnsi"/>
                <w:lang w:val="mk-MK"/>
              </w:rPr>
            </w:pPr>
            <w:r w:rsidRPr="005A7562">
              <w:rPr>
                <w:rFonts w:cstheme="minorHAnsi"/>
                <w:lang w:val="mk-MK"/>
              </w:rPr>
              <w:t>Став (1), (2), (3) и (4)</w:t>
            </w:r>
          </w:p>
          <w:p w14:paraId="478A7D84" w14:textId="77777777" w:rsidR="00C166F1" w:rsidRPr="005A7562" w:rsidRDefault="00C166F1" w:rsidP="00C166F1">
            <w:pPr>
              <w:shd w:val="clear" w:color="auto" w:fill="FFFFFF" w:themeFill="background1"/>
              <w:spacing w:before="120" w:after="120" w:line="276" w:lineRule="auto"/>
              <w:rPr>
                <w:rFonts w:cstheme="minorHAnsi"/>
                <w:lang w:val="mk-MK"/>
              </w:rPr>
            </w:pPr>
          </w:p>
          <w:p w14:paraId="04B00BFB" w14:textId="0D01F411" w:rsidR="00C166F1" w:rsidRPr="005A7562" w:rsidRDefault="00C166F1" w:rsidP="00C166F1">
            <w:pPr>
              <w:shd w:val="clear" w:color="auto" w:fill="FFFFFF" w:themeFill="background1"/>
              <w:spacing w:before="120" w:after="120" w:line="276" w:lineRule="auto"/>
              <w:rPr>
                <w:rFonts w:cstheme="minorHAnsi"/>
                <w:lang w:val="mk-MK"/>
              </w:rPr>
            </w:pPr>
          </w:p>
        </w:tc>
        <w:tc>
          <w:tcPr>
            <w:tcW w:w="966" w:type="pct"/>
            <w:tcBorders>
              <w:left w:val="single" w:sz="4" w:space="0" w:color="auto"/>
              <w:bottom w:val="single" w:sz="4" w:space="0" w:color="auto"/>
              <w:right w:val="single" w:sz="4" w:space="0" w:color="auto"/>
            </w:tcBorders>
            <w:shd w:val="clear" w:color="auto" w:fill="FFFFFF" w:themeFill="background1"/>
          </w:tcPr>
          <w:p w14:paraId="40D47615" w14:textId="77777777" w:rsidR="00C166F1" w:rsidRPr="005A7562" w:rsidRDefault="00C166F1" w:rsidP="00C166F1">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2.500 евра во денарска противвредност ќе му се изрече за прекршок на правното лице</w:t>
            </w:r>
          </w:p>
          <w:p w14:paraId="31C2EC61" w14:textId="77777777" w:rsidR="00C166F1" w:rsidRPr="005A7562" w:rsidRDefault="00C166F1" w:rsidP="00C166F1">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w:t>
            </w:r>
            <w:r w:rsidRPr="005A7562">
              <w:rPr>
                <w:rFonts w:eastAsia="Times New Roman" w:cstheme="minorHAnsi"/>
                <w:lang w:val="mk-MK" w:eastAsia="mk-MK"/>
              </w:rPr>
              <w:lastRenderedPageBreak/>
              <w:t>години, како и дејноста чие вршење му се забранува на правното лице.</w:t>
            </w:r>
          </w:p>
          <w:p w14:paraId="798DD018" w14:textId="77777777" w:rsidR="00C166F1" w:rsidRPr="005A7562" w:rsidRDefault="00C166F1" w:rsidP="00C166F1">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70C83E59" w14:textId="6B3F1568" w:rsidR="00C166F1" w:rsidRPr="005A7562" w:rsidRDefault="00C166F1" w:rsidP="00C166F1">
            <w:pPr>
              <w:shd w:val="clear" w:color="auto" w:fill="FFFFFF"/>
              <w:spacing w:after="100" w:afterAutospacing="1" w:line="240" w:lineRule="auto"/>
              <w:jc w:val="both"/>
              <w:rPr>
                <w:rFonts w:cstheme="minorHAnsi"/>
                <w:shd w:val="clear" w:color="auto" w:fill="FFFFFF"/>
                <w:lang w:val="mk-MK"/>
              </w:rPr>
            </w:pPr>
            <w:r w:rsidRPr="005A7562">
              <w:rPr>
                <w:rFonts w:ascii="Calibri" w:hAnsi="Calibri" w:cs="Calibri"/>
                <w:shd w:val="clear" w:color="auto" w:fill="FFFFFF"/>
                <w:lang w:val="mk-MK"/>
              </w:rPr>
              <w:t>- Глоба во износ од 250 до 375 евра во денарска противвредност ќе му се изрече за прекршок на физичко лице.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0CD5F1" w14:textId="4B9D7F93" w:rsidR="00C166F1" w:rsidRPr="005A7562" w:rsidRDefault="002578F3" w:rsidP="002578F3">
            <w:pPr>
              <w:shd w:val="clear" w:color="auto" w:fill="FFFFFF" w:themeFill="background1"/>
              <w:spacing w:before="120" w:after="120" w:line="276" w:lineRule="auto"/>
              <w:jc w:val="both"/>
              <w:rPr>
                <w:rFonts w:cstheme="minorHAnsi"/>
                <w:lang w:val="mk-MK"/>
              </w:rPr>
            </w:pPr>
            <w:r w:rsidRPr="005A7562">
              <w:rPr>
                <w:rFonts w:cstheme="minorHAnsi"/>
                <w:lang w:val="mk-MK"/>
              </w:rPr>
              <w:lastRenderedPageBreak/>
              <w:t>Согласно член 119 од Законот за минерални суровини став (1) за сите алинеи во членот 122 ако при инпекцискиот надзор е утврдена неправилност за прв пат тогаш се спроведува постапка за едукација</w:t>
            </w:r>
          </w:p>
        </w:tc>
      </w:tr>
      <w:tr w:rsidR="005A7562" w:rsidRPr="005A7562" w14:paraId="47A5CD5D"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10BCFA5"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28</w:t>
            </w:r>
          </w:p>
          <w:p w14:paraId="4D29CD99"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22C49849" w14:textId="7EEF057E"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5</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FB8B73D" w14:textId="08A49253"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дозвола за вршење на детални геолошки истражувања при вршењето на детални геолошки истражувања навремено презема мерки за безбедност на граѓаните, нивниот имот, сообраќајот и соседните објекти.</w:t>
            </w:r>
          </w:p>
          <w:p w14:paraId="6B12F3BF" w14:textId="3C5A587B"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FC136BA"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48115436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76889364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511DCE50" w14:textId="7CF08865" w:rsidR="00925564" w:rsidRPr="005A7562" w:rsidRDefault="00C166F1" w:rsidP="00925564">
            <w:pPr>
              <w:shd w:val="clear" w:color="auto" w:fill="FFFFFF" w:themeFill="background1"/>
              <w:spacing w:before="120" w:after="120" w:line="276" w:lineRule="auto"/>
              <w:rPr>
                <w:rFonts w:cstheme="minorHAnsi"/>
                <w:bCs/>
                <w:lang w:val="mk-MK"/>
              </w:rPr>
            </w:pPr>
            <w:r w:rsidRPr="005A7562">
              <w:rPr>
                <w:rFonts w:cstheme="minorHAnsi"/>
                <w:bCs/>
                <w:lang w:val="mk-MK"/>
              </w:rPr>
              <w:t>2</w:t>
            </w:r>
            <w:r w:rsidR="00925564" w:rsidRPr="005A7562">
              <w:rPr>
                <w:rFonts w:cstheme="minorHAnsi"/>
                <w:bCs/>
                <w:lang w:val="mk-MK"/>
              </w:rPr>
              <w:t xml:space="preserve"> бодови</w:t>
            </w:r>
          </w:p>
        </w:tc>
        <w:tc>
          <w:tcPr>
            <w:tcW w:w="473" w:type="pct"/>
            <w:tcBorders>
              <w:left w:val="single" w:sz="4" w:space="0" w:color="auto"/>
              <w:bottom w:val="single" w:sz="4" w:space="0" w:color="auto"/>
              <w:right w:val="single" w:sz="4" w:space="0" w:color="auto"/>
            </w:tcBorders>
            <w:shd w:val="clear" w:color="auto" w:fill="FFFFFF" w:themeFill="background1"/>
          </w:tcPr>
          <w:p w14:paraId="7F80AA80" w14:textId="197FDD21" w:rsidR="00925564" w:rsidRPr="005A7562" w:rsidRDefault="00925564" w:rsidP="00925564">
            <w:pPr>
              <w:shd w:val="clear" w:color="auto" w:fill="FFFFFF" w:themeFill="background1"/>
              <w:spacing w:before="120" w:after="120" w:line="276" w:lineRule="auto"/>
              <w:rPr>
                <w:rFonts w:cstheme="minorHAnsi"/>
                <w:lang w:val="mk-MK"/>
              </w:rPr>
            </w:pPr>
          </w:p>
        </w:tc>
        <w:tc>
          <w:tcPr>
            <w:tcW w:w="966" w:type="pct"/>
            <w:tcBorders>
              <w:left w:val="single" w:sz="4" w:space="0" w:color="auto"/>
              <w:bottom w:val="single" w:sz="4" w:space="0" w:color="auto"/>
              <w:right w:val="single" w:sz="4" w:space="0" w:color="auto"/>
            </w:tcBorders>
            <w:shd w:val="clear" w:color="auto" w:fill="FFFFFF" w:themeFill="background1"/>
          </w:tcPr>
          <w:p w14:paraId="0619EFBB" w14:textId="77777777" w:rsidR="00925564" w:rsidRPr="005A7562" w:rsidRDefault="00925564" w:rsidP="00925564">
            <w:pPr>
              <w:shd w:val="clear" w:color="auto" w:fill="FFFFFF"/>
              <w:spacing w:after="100" w:afterAutospacing="1" w:line="240" w:lineRule="auto"/>
              <w:jc w:val="both"/>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2C0E9CE5"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6AB3FCE1"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DA2EBF5"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28</w:t>
            </w:r>
          </w:p>
          <w:p w14:paraId="5E42DFF5"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0CC24F56" w14:textId="0A330D78"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6</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56A515D" w14:textId="60FFD575"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имателот на дозвола за вршење на детални геолошки истражувања при вршењето на детални геолошки истражувања на свој товар спроведува мерки за заштита на животната средина и рекултивација на земјиштето.</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B24FA5C"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59306325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94533676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2AC01C53" w14:textId="45F2CDBB" w:rsidR="00925564" w:rsidRPr="005A7562" w:rsidRDefault="00C166F1" w:rsidP="00925564">
            <w:pPr>
              <w:shd w:val="clear" w:color="auto" w:fill="FFFFFF" w:themeFill="background1"/>
              <w:spacing w:before="120" w:after="120" w:line="276" w:lineRule="auto"/>
              <w:rPr>
                <w:rFonts w:cstheme="minorHAnsi"/>
                <w:bCs/>
                <w:lang w:val="mk-MK"/>
              </w:rPr>
            </w:pPr>
            <w:r w:rsidRPr="005A7562">
              <w:rPr>
                <w:rFonts w:cstheme="minorHAnsi"/>
                <w:bCs/>
                <w:lang w:val="mk-MK"/>
              </w:rPr>
              <w:t>2</w:t>
            </w:r>
            <w:r w:rsidR="00925564" w:rsidRPr="005A7562">
              <w:rPr>
                <w:rFonts w:cstheme="minorHAnsi"/>
                <w:bCs/>
                <w:lang w:val="mk-MK"/>
              </w:rPr>
              <w:t xml:space="preserve"> бодови</w:t>
            </w:r>
          </w:p>
        </w:tc>
        <w:tc>
          <w:tcPr>
            <w:tcW w:w="473" w:type="pct"/>
            <w:tcBorders>
              <w:left w:val="single" w:sz="4" w:space="0" w:color="auto"/>
              <w:bottom w:val="single" w:sz="4" w:space="0" w:color="auto"/>
              <w:right w:val="single" w:sz="4" w:space="0" w:color="auto"/>
            </w:tcBorders>
            <w:shd w:val="clear" w:color="auto" w:fill="FFFFFF" w:themeFill="background1"/>
          </w:tcPr>
          <w:p w14:paraId="270B7731" w14:textId="77777777" w:rsidR="00925564" w:rsidRPr="005A7562" w:rsidRDefault="00925564" w:rsidP="00925564">
            <w:pPr>
              <w:shd w:val="clear" w:color="auto" w:fill="FFFFFF" w:themeFill="background1"/>
              <w:spacing w:before="120" w:after="120" w:line="276" w:lineRule="auto"/>
              <w:rPr>
                <w:rFonts w:cstheme="minorHAnsi"/>
                <w:lang w:val="mk-MK"/>
              </w:rPr>
            </w:pPr>
          </w:p>
        </w:tc>
        <w:tc>
          <w:tcPr>
            <w:tcW w:w="966" w:type="pct"/>
            <w:tcBorders>
              <w:left w:val="single" w:sz="4" w:space="0" w:color="auto"/>
              <w:bottom w:val="single" w:sz="4" w:space="0" w:color="auto"/>
              <w:right w:val="single" w:sz="4" w:space="0" w:color="auto"/>
            </w:tcBorders>
            <w:shd w:val="clear" w:color="auto" w:fill="FFFFFF" w:themeFill="background1"/>
          </w:tcPr>
          <w:p w14:paraId="7DE860DF" w14:textId="77777777" w:rsidR="00925564" w:rsidRPr="005A7562" w:rsidRDefault="00925564" w:rsidP="00925564">
            <w:pPr>
              <w:shd w:val="clear" w:color="auto" w:fill="FFFFFF"/>
              <w:spacing w:after="100" w:afterAutospacing="1" w:line="240" w:lineRule="auto"/>
              <w:jc w:val="both"/>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D9558E"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76D81B8F"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5F5B783"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28</w:t>
            </w:r>
          </w:p>
          <w:p w14:paraId="2E8DE2A6"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15EF3AA1" w14:textId="05704639"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7</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5A8EBA9" w14:textId="39C6D128"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cstheme="minorHAnsi"/>
                <w:lang w:val="mk-MK"/>
              </w:rPr>
              <w:t xml:space="preserve">Дали имателот на дозвола за вршење на детални геолошки истражувања при вршењето на детални геолошки истражувања </w:t>
            </w:r>
            <w:r w:rsidRPr="005A7562">
              <w:rPr>
                <w:rFonts w:eastAsia="Times New Roman" w:cstheme="minorHAnsi"/>
                <w:lang w:val="mk-MK" w:eastAsia="mk-MK"/>
              </w:rPr>
              <w:t>до Министерството за економија, најмалку еднаш годишно, доставува извештај за извршените детални геолошки истражувања согласно со динамиката утврдена во дозволата за вршење на детални геолошки истражувања 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AC843CF"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65829845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90783811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0C657C94" w14:textId="2FDE4194"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2 бодови</w:t>
            </w:r>
          </w:p>
        </w:tc>
        <w:tc>
          <w:tcPr>
            <w:tcW w:w="473" w:type="pct"/>
            <w:vMerge w:val="restart"/>
            <w:tcBorders>
              <w:left w:val="single" w:sz="4" w:space="0" w:color="auto"/>
              <w:right w:val="single" w:sz="4" w:space="0" w:color="auto"/>
            </w:tcBorders>
            <w:shd w:val="clear" w:color="auto" w:fill="FFFFFF" w:themeFill="background1"/>
          </w:tcPr>
          <w:p w14:paraId="7C869B63"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121</w:t>
            </w:r>
          </w:p>
          <w:p w14:paraId="2C68E680" w14:textId="53040FE3"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val="restart"/>
            <w:tcBorders>
              <w:left w:val="single" w:sz="4" w:space="0" w:color="auto"/>
              <w:right w:val="single" w:sz="4" w:space="0" w:color="auto"/>
            </w:tcBorders>
            <w:shd w:val="clear" w:color="auto" w:fill="FFFFFF" w:themeFill="background1"/>
          </w:tcPr>
          <w:p w14:paraId="5DE25918" w14:textId="77777777" w:rsidR="00925564" w:rsidRPr="005A7562" w:rsidRDefault="00925564" w:rsidP="00925564">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5.000 евра во денарска противвредност ќе му се изрече за прекршок на правното лице кое врши детални геолошки истражувања</w:t>
            </w:r>
          </w:p>
          <w:p w14:paraId="4F80E18F" w14:textId="77777777"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4F5F80D6" w14:textId="7D685735" w:rsidR="00925564" w:rsidRPr="005A7562" w:rsidRDefault="00925564" w:rsidP="00925564">
            <w:pPr>
              <w:shd w:val="clear" w:color="auto" w:fill="FFFFFF"/>
              <w:spacing w:after="100" w:afterAutospacing="1" w:line="240" w:lineRule="auto"/>
              <w:jc w:val="both"/>
              <w:rPr>
                <w:rFonts w:cstheme="minorHAnsi"/>
                <w:shd w:val="clear" w:color="auto" w:fill="FFFFFF"/>
                <w:lang w:val="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DDE5E65"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7F5F7C9B"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BB374D9"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28</w:t>
            </w:r>
          </w:p>
          <w:p w14:paraId="0E9684C6"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2E2A3BC5" w14:textId="5550EEA3"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8</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D3C3821" w14:textId="14F3642A"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cstheme="minorHAnsi"/>
                <w:lang w:val="mk-MK"/>
              </w:rPr>
              <w:t xml:space="preserve">Дали имателот на дозвола за вршење на детални геолошки истражувања </w:t>
            </w:r>
            <w:r w:rsidRPr="005A7562">
              <w:rPr>
                <w:rFonts w:eastAsia="Times New Roman" w:cstheme="minorHAnsi"/>
                <w:lang w:val="mk-MK" w:eastAsia="mk-MK"/>
              </w:rPr>
              <w:t>до Министерството за економија, во рок од 120 дена по завршувањето на деталните геолошки истражувања доставил елаборат од извршените детални геолошки истражувања заедно со стручна оцена (ревизија).</w:t>
            </w:r>
          </w:p>
          <w:p w14:paraId="2543D227" w14:textId="77777777"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07FD95F6"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33569560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30747611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35E1F6FD" w14:textId="266EAE8C"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2 бодови</w:t>
            </w:r>
          </w:p>
        </w:tc>
        <w:tc>
          <w:tcPr>
            <w:tcW w:w="473" w:type="pct"/>
            <w:vMerge/>
            <w:tcBorders>
              <w:left w:val="single" w:sz="4" w:space="0" w:color="auto"/>
              <w:bottom w:val="single" w:sz="4" w:space="0" w:color="auto"/>
              <w:right w:val="single" w:sz="4" w:space="0" w:color="auto"/>
            </w:tcBorders>
            <w:shd w:val="clear" w:color="auto" w:fill="FFFFFF" w:themeFill="background1"/>
          </w:tcPr>
          <w:p w14:paraId="38CD1310" w14:textId="77777777" w:rsidR="00925564" w:rsidRPr="005A7562" w:rsidRDefault="00925564" w:rsidP="00925564">
            <w:pPr>
              <w:shd w:val="clear" w:color="auto" w:fill="FFFFFF" w:themeFill="background1"/>
              <w:spacing w:before="120" w:after="120" w:line="276" w:lineRule="auto"/>
              <w:rPr>
                <w:rFonts w:cstheme="minorHAnsi"/>
                <w:lang w:val="mk-MK"/>
              </w:rPr>
            </w:pPr>
          </w:p>
        </w:tc>
        <w:tc>
          <w:tcPr>
            <w:tcW w:w="966" w:type="pct"/>
            <w:vMerge/>
            <w:tcBorders>
              <w:left w:val="single" w:sz="4" w:space="0" w:color="auto"/>
              <w:bottom w:val="single" w:sz="4" w:space="0" w:color="auto"/>
              <w:right w:val="single" w:sz="4" w:space="0" w:color="auto"/>
            </w:tcBorders>
            <w:shd w:val="clear" w:color="auto" w:fill="FFFFFF" w:themeFill="background1"/>
          </w:tcPr>
          <w:p w14:paraId="2E612DC5" w14:textId="77777777" w:rsidR="00925564" w:rsidRPr="005A7562" w:rsidRDefault="00925564" w:rsidP="00925564">
            <w:pPr>
              <w:shd w:val="clear" w:color="auto" w:fill="FFFFFF"/>
              <w:spacing w:after="100" w:afterAutospacing="1" w:line="240" w:lineRule="auto"/>
              <w:jc w:val="both"/>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125BA0D"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7E5C0F48"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CC3290E"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28</w:t>
            </w:r>
          </w:p>
          <w:p w14:paraId="4E67DAED" w14:textId="22F86773"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469D69B" w14:textId="3C8E14AD"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xml:space="preserve">Дали имателот на дозвола на просторот за вршење на деталните геолошки </w:t>
            </w:r>
            <w:r w:rsidRPr="005A7562">
              <w:rPr>
                <w:rFonts w:asciiTheme="minorHAnsi" w:hAnsiTheme="minorHAnsi" w:cstheme="minorHAnsi"/>
                <w:sz w:val="22"/>
                <w:szCs w:val="22"/>
              </w:rPr>
              <w:lastRenderedPageBreak/>
              <w:t>истражувања има:</w:t>
            </w:r>
          </w:p>
          <w:p w14:paraId="4B5AE627" w14:textId="16998C1C"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дозвола за вршење на детални геолошки истражувања,</w:t>
            </w:r>
          </w:p>
          <w:p w14:paraId="793C4AF1" w14:textId="00029C65"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проект за вршење на детални геолошки истражувања,</w:t>
            </w:r>
          </w:p>
          <w:p w14:paraId="19140B85" w14:textId="6A8E0D63"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книга во која се водат извршените истражни работи за деталните геолошки истражувања и</w:t>
            </w:r>
          </w:p>
          <w:p w14:paraId="0146A752" w14:textId="4D1EAF74"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решение за поставување на овластено лице кое поседува лиценца за изведување на работите при вршење на детални геолошки истражувања.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2BF9CF77"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921718707"/>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26523232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0E8D9383" w14:textId="13C135F4"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6860CE32" w14:textId="77777777" w:rsidR="00925564" w:rsidRPr="005A7562" w:rsidRDefault="00925564" w:rsidP="00925564">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D3560D" w14:textId="77777777" w:rsidR="00925564" w:rsidRPr="005A7562" w:rsidRDefault="00925564" w:rsidP="00925564">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A9918E0"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37C4A2C4"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227DF9B"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125</w:t>
            </w:r>
          </w:p>
          <w:p w14:paraId="4EB9F534"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4F00B910"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Алинеја 6</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9C87E3D" w14:textId="77777777"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xml:space="preserve">Дали имателот на концесија за детални геолошки истражувања при вршењето на детални геолошки истражувања </w:t>
            </w:r>
            <w:r w:rsidRPr="005A7562">
              <w:rPr>
                <w:rFonts w:asciiTheme="minorHAnsi" w:hAnsiTheme="minorHAnsi" w:cstheme="minorHAnsi"/>
                <w:sz w:val="22"/>
                <w:szCs w:val="22"/>
                <w:shd w:val="clear" w:color="auto" w:fill="FFFFFF"/>
              </w:rPr>
              <w:t>открил и други видови на минерални суровини освен оние за кои е доделена концесија за детални геолошки истражувања и истите ги опфатил со елаборатот од извршените детални геолошки истражувања и соодветно ги прикажал по квалитет и квантитет.</w:t>
            </w:r>
          </w:p>
          <w:p w14:paraId="4B9FEBC9" w14:textId="77777777" w:rsidR="00925564" w:rsidRPr="005A7562" w:rsidRDefault="00925564" w:rsidP="00925564">
            <w:pPr>
              <w:pStyle w:val="NormalWeb"/>
              <w:shd w:val="clear" w:color="auto" w:fill="FFFFFF"/>
              <w:spacing w:before="0" w:beforeAutospacing="0"/>
              <w:jc w:val="both"/>
              <w:rPr>
                <w:rFonts w:asciiTheme="minorHAnsi" w:hAnsiTheme="minorHAnsi" w:cstheme="minorHAnsi"/>
                <w:sz w:val="22"/>
                <w:szCs w:val="22"/>
              </w:rPr>
            </w:pP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1256100"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569007966"/>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27610925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220714D1" w14:textId="77777777" w:rsidR="00925564" w:rsidRPr="005A7562" w:rsidRDefault="00925564" w:rsidP="00925564">
            <w:pPr>
              <w:shd w:val="clear" w:color="auto" w:fill="FFFFFF" w:themeFill="background1"/>
              <w:spacing w:before="120" w:after="120" w:line="276" w:lineRule="auto"/>
              <w:rPr>
                <w:rFonts w:cstheme="minorHAnsi"/>
                <w:bCs/>
                <w:lang w:val="mk-MK"/>
              </w:rPr>
            </w:pPr>
            <w:r w:rsidRPr="005A7562">
              <w:rPr>
                <w:rFonts w:cstheme="minorHAnsi"/>
                <w:bCs/>
                <w:lang w:val="mk-MK"/>
              </w:rPr>
              <w:t xml:space="preserve">3 бодови </w:t>
            </w:r>
          </w:p>
          <w:p w14:paraId="04B66B46" w14:textId="77777777" w:rsidR="00925564" w:rsidRPr="005A7562" w:rsidRDefault="00925564" w:rsidP="00925564">
            <w:pPr>
              <w:shd w:val="clear" w:color="auto" w:fill="FFFFFF" w:themeFill="background1"/>
              <w:spacing w:before="120" w:after="120" w:line="276" w:lineRule="auto"/>
              <w:rPr>
                <w:rFonts w:cstheme="minorHAnsi"/>
                <w:bCs/>
                <w:lang w:val="mk-MK"/>
              </w:rPr>
            </w:pP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653E0BA2"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18513054" w14:textId="77777777" w:rsidR="00925564" w:rsidRPr="005A7562" w:rsidRDefault="00925564" w:rsidP="00925564">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B7BE42" w14:textId="77777777" w:rsidR="00925564" w:rsidRPr="005A7562" w:rsidRDefault="00925564" w:rsidP="00925564">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10.000 евра во денарска противвредност ќе му се изрече за прекршок на правното лице кое врши детални геолошки истражувања.</w:t>
            </w:r>
          </w:p>
          <w:p w14:paraId="0D0AEF94" w14:textId="77777777" w:rsidR="00925564" w:rsidRPr="005A7562" w:rsidRDefault="00925564" w:rsidP="00925564">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w:t>
            </w:r>
            <w:r w:rsidRPr="005A7562">
              <w:rPr>
                <w:rFonts w:eastAsia="Times New Roman" w:cstheme="minorHAnsi"/>
                <w:lang w:val="mk-MK" w:eastAsia="mk-MK"/>
              </w:rPr>
              <w:lastRenderedPageBreak/>
              <w:t>чие вршење му се забранува на правното лице.</w:t>
            </w:r>
          </w:p>
          <w:p w14:paraId="2950EDFF" w14:textId="77777777" w:rsidR="00925564" w:rsidRPr="005A7562" w:rsidRDefault="00925564" w:rsidP="00925564">
            <w:pPr>
              <w:shd w:val="clear" w:color="auto" w:fill="FFFFFF" w:themeFill="background1"/>
              <w:spacing w:before="120" w:after="120" w:line="276" w:lineRule="auto"/>
              <w:rPr>
                <w:rFonts w:eastAsia="Times New Roman" w:cstheme="minorHAnsi"/>
                <w:lang w:val="mk-MK" w:eastAsia="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446D08FD" w14:textId="4485AE6D" w:rsidR="007F5D28" w:rsidRPr="005A7562" w:rsidRDefault="007F5D28" w:rsidP="00925564">
            <w:pPr>
              <w:shd w:val="clear" w:color="auto" w:fill="FFFFFF" w:themeFill="background1"/>
              <w:spacing w:before="120" w:after="120" w:line="276" w:lineRule="auto"/>
              <w:rPr>
                <w:rFonts w:cstheme="minorHAnsi"/>
                <w:shd w:val="clear" w:color="auto" w:fill="FFFFFF"/>
                <w:lang w:val="mk-MK"/>
              </w:rPr>
            </w:pPr>
            <w:r w:rsidRPr="005A7562">
              <w:rPr>
                <w:rFonts w:ascii="Calibri" w:hAnsi="Calibri" w:cs="Calibri"/>
                <w:shd w:val="clear" w:color="auto" w:fill="FFFFFF"/>
                <w:lang w:val="mk-MK"/>
              </w:rPr>
              <w:t>- Г</w:t>
            </w:r>
            <w:proofErr w:type="spellStart"/>
            <w:r w:rsidRPr="005A7562">
              <w:rPr>
                <w:rFonts w:ascii="Calibri" w:hAnsi="Calibri" w:cs="Calibri"/>
                <w:shd w:val="clear" w:color="auto" w:fill="FFFFFF"/>
              </w:rPr>
              <w:t>лоба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во</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износ</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од</w:t>
            </w:r>
            <w:proofErr w:type="spellEnd"/>
            <w:r w:rsidRPr="005A7562">
              <w:rPr>
                <w:rFonts w:ascii="Calibri" w:hAnsi="Calibri" w:cs="Calibri"/>
                <w:shd w:val="clear" w:color="auto" w:fill="FFFFFF"/>
              </w:rPr>
              <w:t xml:space="preserve"> 500 </w:t>
            </w:r>
            <w:proofErr w:type="spellStart"/>
            <w:r w:rsidRPr="005A7562">
              <w:rPr>
                <w:rFonts w:ascii="Calibri" w:hAnsi="Calibri" w:cs="Calibri"/>
                <w:shd w:val="clear" w:color="auto" w:fill="FFFFFF"/>
              </w:rPr>
              <w:t>до</w:t>
            </w:r>
            <w:proofErr w:type="spellEnd"/>
            <w:r w:rsidRPr="005A7562">
              <w:rPr>
                <w:rFonts w:ascii="Calibri" w:hAnsi="Calibri" w:cs="Calibri"/>
                <w:shd w:val="clear" w:color="auto" w:fill="FFFFFF"/>
              </w:rPr>
              <w:t xml:space="preserve"> 1.000 </w:t>
            </w:r>
            <w:proofErr w:type="spellStart"/>
            <w:r w:rsidRPr="005A7562">
              <w:rPr>
                <w:rFonts w:ascii="Calibri" w:hAnsi="Calibri" w:cs="Calibri"/>
                <w:shd w:val="clear" w:color="auto" w:fill="FFFFFF"/>
              </w:rPr>
              <w:t>евра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во</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денарска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противвредност</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ќе</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му</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се</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изрече</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за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прекршок</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на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физичко</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лице</w:t>
            </w:r>
            <w:proofErr w:type="spellEnd"/>
            <w:r w:rsidRPr="005A7562">
              <w:rPr>
                <w:rFonts w:ascii="Calibri" w:hAnsi="Calibri" w:cs="Calibri"/>
                <w:shd w:val="clear" w:color="auto" w:fill="FFFFFF"/>
              </w:rPr>
              <w:t xml:space="preserve"> и </w:t>
            </w:r>
            <w:proofErr w:type="spellStart"/>
            <w:r w:rsidRPr="005A7562">
              <w:rPr>
                <w:rFonts w:ascii="Calibri" w:hAnsi="Calibri" w:cs="Calibri"/>
                <w:shd w:val="clear" w:color="auto" w:fill="FFFFFF"/>
              </w:rPr>
              <w:t>доколку</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при</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вршењето</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на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геолошките</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истражувања</w:t>
            </w:r>
            <w:proofErr w:type="spellEnd"/>
            <w:r w:rsidRPr="005A7562">
              <w:rPr>
                <w:rFonts w:ascii="Calibri" w:hAnsi="Calibri" w:cs="Calibri"/>
                <w:shd w:val="clear" w:color="auto" w:fill="FFFFFF"/>
              </w:rPr>
              <w:t xml:space="preserve"> и </w:t>
            </w:r>
            <w:proofErr w:type="spellStart"/>
            <w:r w:rsidRPr="005A7562">
              <w:rPr>
                <w:rFonts w:ascii="Calibri" w:hAnsi="Calibri" w:cs="Calibri"/>
                <w:shd w:val="clear" w:color="auto" w:fill="FFFFFF"/>
              </w:rPr>
              <w:t>експлоатацијата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на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минералните</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суровини</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не</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го</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извести</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непосредниот</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раководител</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за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несреќа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при</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работа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потешка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повреда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при</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работа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или</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појава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што</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го</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загрозува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животот</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на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работниците</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како</w:t>
            </w:r>
            <w:proofErr w:type="spellEnd"/>
            <w:r w:rsidRPr="005A7562">
              <w:rPr>
                <w:rFonts w:ascii="Calibri" w:hAnsi="Calibri" w:cs="Calibri"/>
                <w:shd w:val="clear" w:color="auto" w:fill="FFFFFF"/>
              </w:rPr>
              <w:t xml:space="preserve"> и </w:t>
            </w:r>
            <w:proofErr w:type="spellStart"/>
            <w:r w:rsidRPr="005A7562">
              <w:rPr>
                <w:rFonts w:ascii="Calibri" w:hAnsi="Calibri" w:cs="Calibri"/>
                <w:shd w:val="clear" w:color="auto" w:fill="FFFFFF"/>
              </w:rPr>
              <w:t>за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причините</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за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lastRenderedPageBreak/>
              <w:t>настанување</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на</w:t>
            </w:r>
            <w:proofErr w:type="spellEnd"/>
            <w:r w:rsidRPr="005A7562">
              <w:rPr>
                <w:rFonts w:ascii="Calibri" w:hAnsi="Calibri" w:cs="Calibri"/>
                <w:shd w:val="clear" w:color="auto" w:fill="FFFFFF"/>
              </w:rPr>
              <w:t xml:space="preserve"> </w:t>
            </w:r>
            <w:proofErr w:type="spellStart"/>
            <w:r w:rsidRPr="005A7562">
              <w:rPr>
                <w:rFonts w:ascii="Calibri" w:hAnsi="Calibri" w:cs="Calibri"/>
                <w:shd w:val="clear" w:color="auto" w:fill="FFFFFF"/>
              </w:rPr>
              <w:t>истите</w:t>
            </w:r>
            <w:proofErr w:type="spellEnd"/>
            <w:r w:rsidRPr="005A7562">
              <w:rPr>
                <w:rFonts w:ascii="Calibri" w:hAnsi="Calibri" w:cs="Calibri"/>
                <w:shd w:val="clear" w:color="auto" w:fill="FFFFFF"/>
              </w:rPr>
              <w:t>.</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25FEB724" w14:textId="77777777" w:rsidR="00925564" w:rsidRPr="005A7562" w:rsidRDefault="00925564" w:rsidP="00925564">
            <w:pPr>
              <w:shd w:val="clear" w:color="auto" w:fill="FFFFFF" w:themeFill="background1"/>
              <w:spacing w:before="120" w:after="120" w:line="276" w:lineRule="auto"/>
              <w:rPr>
                <w:rFonts w:cstheme="minorHAnsi"/>
                <w:b/>
                <w:lang w:val="mk-MK"/>
              </w:rPr>
            </w:pPr>
          </w:p>
        </w:tc>
      </w:tr>
      <w:tr w:rsidR="005A7562" w:rsidRPr="005A7562" w14:paraId="374571F5"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113496A" w14:textId="77777777" w:rsidR="005045A2" w:rsidRPr="005A7562" w:rsidRDefault="005045A2" w:rsidP="005045A2">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38</w:t>
            </w:r>
          </w:p>
          <w:p w14:paraId="5BF40A59" w14:textId="03FDB7E7" w:rsidR="005045A2" w:rsidRPr="005A7562" w:rsidRDefault="005045A2" w:rsidP="005045A2">
            <w:pPr>
              <w:shd w:val="clear" w:color="auto" w:fill="FFFFFF" w:themeFill="background1"/>
              <w:spacing w:before="120" w:after="120" w:line="276" w:lineRule="auto"/>
              <w:rPr>
                <w:rFonts w:cstheme="minorHAnsi"/>
                <w:lang w:val="mk-MK"/>
              </w:rPr>
            </w:pPr>
            <w:r w:rsidRPr="005A7562">
              <w:rPr>
                <w:rFonts w:cstheme="minorHAnsi"/>
                <w:lang w:val="mk-MK"/>
              </w:rPr>
              <w:t>Став (8)</w:t>
            </w:r>
          </w:p>
          <w:p w14:paraId="2610C579" w14:textId="77777777" w:rsidR="005045A2" w:rsidRPr="005A7562" w:rsidRDefault="005045A2" w:rsidP="005045A2">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C746BE6" w14:textId="3F1EA235" w:rsidR="005045A2" w:rsidRPr="005A7562" w:rsidRDefault="005045A2" w:rsidP="005045A2">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shd w:val="clear" w:color="auto" w:fill="FFFFFF"/>
              </w:rPr>
              <w:t>Доколку низ концесискиот простор поминуваат инфраструктурни објекти (пат, далновод и друго), концесионерот не ги уништува и загрозува истите и овозможува нивно користење од страна на други лица.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E9E9EA9" w14:textId="77777777" w:rsidR="005045A2" w:rsidRPr="005A7562" w:rsidRDefault="005045A2" w:rsidP="005045A2">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29403157"/>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67892978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495C588E" w14:textId="6218D3BC" w:rsidR="005045A2" w:rsidRPr="005A7562" w:rsidRDefault="005045A2" w:rsidP="005045A2">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A7B8164" w14:textId="76B29D46" w:rsidR="005045A2" w:rsidRPr="005A7562" w:rsidRDefault="005045A2" w:rsidP="005045A2">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76BE1F1E" w14:textId="6F1FCAD8" w:rsidR="005045A2" w:rsidRPr="005A7562" w:rsidRDefault="005045A2" w:rsidP="005045A2">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815A367" w14:textId="041E3C04" w:rsidR="005045A2" w:rsidRPr="005A7562" w:rsidRDefault="005045A2" w:rsidP="005045A2">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10.000 евра во денарска противвредност ќе му се изрече за прекршок на правното лице.</w:t>
            </w:r>
          </w:p>
          <w:p w14:paraId="212A92D7" w14:textId="77777777" w:rsidR="005045A2" w:rsidRPr="005A7562" w:rsidRDefault="005045A2" w:rsidP="005045A2">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4CEA40BF" w14:textId="77777777" w:rsidR="005045A2" w:rsidRPr="005A7562" w:rsidRDefault="005045A2" w:rsidP="005045A2">
            <w:pPr>
              <w:shd w:val="clear" w:color="auto" w:fill="FFFFFF" w:themeFill="background1"/>
              <w:spacing w:before="120" w:after="120" w:line="276" w:lineRule="auto"/>
              <w:rPr>
                <w:rFonts w:eastAsia="Times New Roman" w:cstheme="minorHAnsi"/>
                <w:lang w:val="mk-MK" w:eastAsia="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76BCB270" w14:textId="76B950FC" w:rsidR="005045A2" w:rsidRPr="005A7562" w:rsidRDefault="005045A2" w:rsidP="005045A2">
            <w:pPr>
              <w:shd w:val="clear" w:color="auto" w:fill="FFFFFF" w:themeFill="background1"/>
              <w:spacing w:before="120" w:after="120" w:line="276" w:lineRule="auto"/>
              <w:rPr>
                <w:rFonts w:cstheme="minorHAnsi"/>
                <w:b/>
                <w:lang w:val="mk-MK"/>
              </w:rPr>
            </w:pPr>
            <w:r w:rsidRPr="005A7562">
              <w:rPr>
                <w:rFonts w:eastAsia="Times New Roman" w:cstheme="minorHAnsi"/>
                <w:b/>
                <w:lang w:val="mk-MK" w:eastAsia="mk-MK"/>
              </w:rPr>
              <w:t xml:space="preserve">- </w:t>
            </w:r>
            <w:r w:rsidRPr="005A7562">
              <w:rPr>
                <w:rFonts w:ascii="Calibri" w:hAnsi="Calibri" w:cs="Calibri"/>
                <w:shd w:val="clear" w:color="auto" w:fill="FFFFFF"/>
                <w:lang w:val="mk-MK"/>
              </w:rPr>
              <w:t xml:space="preserve">Глоба во износ од 500 до 1.000 евра во </w:t>
            </w:r>
            <w:r w:rsidRPr="005A7562">
              <w:rPr>
                <w:rFonts w:ascii="Calibri" w:hAnsi="Calibri" w:cs="Calibri"/>
                <w:shd w:val="clear" w:color="auto" w:fill="FFFFFF"/>
                <w:lang w:val="mk-MK"/>
              </w:rPr>
              <w:lastRenderedPageBreak/>
              <w:t>денарска противвредност ќе му се изрече за прекршок на физичко лице и доколку при вршењето на геолошките истражувања и експлоатацијата на минералните суровини не го извести непосредниот раководител за несреќа при работа, потешка повреда при работа или појава што го загрозува животот на работниците, како и за причините за настанување на истите.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0166C4C" w14:textId="77777777" w:rsidR="005045A2" w:rsidRPr="005A7562" w:rsidRDefault="005045A2" w:rsidP="005045A2">
            <w:pPr>
              <w:shd w:val="clear" w:color="auto" w:fill="FFFFFF" w:themeFill="background1"/>
              <w:spacing w:before="120" w:after="120" w:line="276" w:lineRule="auto"/>
              <w:rPr>
                <w:rFonts w:cstheme="minorHAnsi"/>
                <w:b/>
                <w:lang w:val="mk-MK"/>
              </w:rPr>
            </w:pPr>
          </w:p>
        </w:tc>
      </w:tr>
      <w:tr w:rsidR="005A7562" w:rsidRPr="005A7562" w14:paraId="1219BE3A"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5A5541D" w14:textId="421D13CB" w:rsidR="005045A2" w:rsidRPr="005A7562" w:rsidRDefault="005045A2" w:rsidP="005045A2">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52989D46" w14:textId="05F6A243" w:rsidR="005045A2" w:rsidRPr="005A7562" w:rsidRDefault="005045A2" w:rsidP="005045A2">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заради правилно вршење на деталните геолошки истражувања со рударски работи и експлоатација на минерални суровини, во зависност од видот на минералните суровини кои се предмет на експлоатација, концесионерот врши рударски мерења и изготвува рударски планови</w:t>
            </w:r>
            <w:r w:rsidR="009D0165" w:rsidRPr="005A7562">
              <w:rPr>
                <w:rFonts w:asciiTheme="minorHAnsi" w:hAnsiTheme="minorHAnsi" w:cstheme="minorHAnsi"/>
                <w:sz w:val="22"/>
                <w:szCs w:val="22"/>
              </w:rPr>
              <w:t xml:space="preserve"> согласно Правилникот за видот, содржината и начинот на изготвување и чување на рударските планови</w:t>
            </w:r>
            <w:r w:rsidRPr="005A7562">
              <w:rPr>
                <w:rFonts w:asciiTheme="minorHAnsi" w:hAnsiTheme="minorHAnsi" w:cstheme="minorHAnsi"/>
                <w:sz w:val="22"/>
                <w:szCs w:val="22"/>
              </w:rPr>
              <w:t>.</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5471B5E" w14:textId="77777777" w:rsidR="005045A2" w:rsidRPr="005A7562" w:rsidRDefault="005045A2" w:rsidP="005045A2">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0465145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06633127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43D65DDF" w14:textId="20A97CF7" w:rsidR="005045A2" w:rsidRPr="005A7562" w:rsidRDefault="009D0165" w:rsidP="005045A2">
            <w:pPr>
              <w:shd w:val="clear" w:color="auto" w:fill="FFFFFF" w:themeFill="background1"/>
              <w:spacing w:before="120" w:after="120" w:line="276" w:lineRule="auto"/>
              <w:rPr>
                <w:rFonts w:cstheme="minorHAnsi"/>
                <w:bCs/>
                <w:lang w:val="mk-MK"/>
              </w:rPr>
            </w:pPr>
            <w:r w:rsidRPr="005A7562">
              <w:rPr>
                <w:rFonts w:cstheme="minorHAnsi"/>
                <w:bCs/>
                <w:lang w:val="mk-MK"/>
              </w:rPr>
              <w:t>2</w:t>
            </w:r>
            <w:r w:rsidR="005045A2" w:rsidRPr="005A7562">
              <w:rPr>
                <w:rFonts w:cstheme="minorHAnsi"/>
                <w:bCs/>
                <w:lang w:val="mk-MK"/>
              </w:rPr>
              <w:t xml:space="preserve">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11DC0CE1" w14:textId="77777777" w:rsidR="005045A2" w:rsidRPr="005A7562" w:rsidRDefault="005045A2" w:rsidP="005045A2">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6D78C" w14:textId="77777777" w:rsidR="005045A2" w:rsidRPr="005A7562" w:rsidRDefault="005045A2" w:rsidP="005045A2">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FE7FE75" w14:textId="0F0D4174" w:rsidR="005045A2" w:rsidRPr="005A7562" w:rsidRDefault="009D0165" w:rsidP="005045A2">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Правилник за в</w:t>
            </w:r>
            <w:r w:rsidR="005045A2" w:rsidRPr="005A7562">
              <w:rPr>
                <w:rFonts w:asciiTheme="minorHAnsi" w:hAnsiTheme="minorHAnsi" w:cstheme="minorHAnsi"/>
                <w:sz w:val="22"/>
                <w:szCs w:val="22"/>
              </w:rPr>
              <w:t>идот, содржината и начинот на изготвување и чување на рударските планови</w:t>
            </w:r>
          </w:p>
        </w:tc>
      </w:tr>
      <w:tr w:rsidR="005A7562" w:rsidRPr="005A7562" w14:paraId="5ABF05E9"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79FF2E8C" w14:textId="738181FF" w:rsidR="007202F7" w:rsidRPr="005A7562" w:rsidRDefault="00EB10B9" w:rsidP="007202F7">
            <w:pPr>
              <w:shd w:val="clear" w:color="auto" w:fill="FFFFFF" w:themeFill="background1"/>
              <w:spacing w:before="120" w:after="120" w:line="276" w:lineRule="auto"/>
              <w:rPr>
                <w:rFonts w:cstheme="minorHAnsi"/>
                <w:lang w:val="mk-MK"/>
              </w:rPr>
            </w:pPr>
            <w:r w:rsidRPr="005A7562">
              <w:rPr>
                <w:rFonts w:cstheme="minorHAnsi"/>
                <w:lang w:val="mk-MK"/>
              </w:rPr>
              <w:t>Член 64 став (7)</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DA9AC91" w14:textId="4C0A7995" w:rsidR="007202F7" w:rsidRPr="005A7562" w:rsidRDefault="00EB10B9" w:rsidP="007202F7">
            <w:pPr>
              <w:pStyle w:val="NormalWeb"/>
              <w:shd w:val="clear" w:color="auto" w:fill="FFFFFF"/>
              <w:spacing w:before="0" w:beforeAutospacing="0"/>
              <w:jc w:val="both"/>
              <w:rPr>
                <w:rFonts w:asciiTheme="minorHAnsi" w:hAnsiTheme="minorHAnsi" w:cstheme="minorHAnsi"/>
                <w:sz w:val="22"/>
                <w:szCs w:val="22"/>
                <w:shd w:val="clear" w:color="auto" w:fill="FFFFFF"/>
              </w:rPr>
            </w:pPr>
            <w:r w:rsidRPr="005A7562">
              <w:rPr>
                <w:rFonts w:asciiTheme="minorHAnsi" w:hAnsiTheme="minorHAnsi" w:cstheme="minorHAnsi"/>
                <w:sz w:val="22"/>
                <w:szCs w:val="22"/>
              </w:rPr>
              <w:t xml:space="preserve">Дали концесионерот временото прекинување на изведувањето на рударски работи при истражување и експлоатација на минералните суровини </w:t>
            </w:r>
            <w:r w:rsidRPr="005A7562">
              <w:rPr>
                <w:rFonts w:asciiTheme="minorHAnsi" w:hAnsiTheme="minorHAnsi" w:cstheme="minorHAnsi"/>
                <w:sz w:val="22"/>
                <w:szCs w:val="22"/>
              </w:rPr>
              <w:lastRenderedPageBreak/>
              <w:t>поради непредвидени геолошки, рударски или економски причини (појава на гас или вода, горски удари, јамски пожари, пореметување на главни патишта за проветрување и одводнување, лизгање на терен и слично) го пријавил до Државниот инспекторат за техничка инспекција најдоцна 24 часа по запирање на работите, а во случај на сериозни опасности веднаш.</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C31A484" w14:textId="77777777" w:rsidR="00EB10B9" w:rsidRPr="005A7562" w:rsidRDefault="00EB10B9" w:rsidP="00EB10B9">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131610120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702683186"/>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014E0C53" w14:textId="27813A97" w:rsidR="007202F7" w:rsidRPr="005A7562" w:rsidRDefault="00EB10B9" w:rsidP="00EB10B9">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2093B750" w14:textId="77777777" w:rsidR="00EB10B9" w:rsidRPr="005A7562" w:rsidRDefault="00EB10B9" w:rsidP="00EB10B9">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2A3B70DE" w14:textId="5DEC3B92" w:rsidR="007202F7" w:rsidRPr="005A7562" w:rsidRDefault="00EB10B9" w:rsidP="00EB10B9">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479163C4" w14:textId="77777777" w:rsidR="00EB10B9" w:rsidRPr="005A7562" w:rsidRDefault="00EB10B9" w:rsidP="00EB10B9">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xml:space="preserve">- Глоба во износ од 10.000 евра во денарска противвредност ќе му се </w:t>
            </w:r>
            <w:r w:rsidRPr="005A7562">
              <w:rPr>
                <w:rFonts w:cstheme="minorHAnsi"/>
                <w:shd w:val="clear" w:color="auto" w:fill="FFFFFF"/>
                <w:lang w:val="mk-MK"/>
              </w:rPr>
              <w:lastRenderedPageBreak/>
              <w:t>изрече за прекршок на правното лице кое врши детални геолошки истражувања.</w:t>
            </w:r>
          </w:p>
          <w:p w14:paraId="2FAD3B35" w14:textId="77777777" w:rsidR="00EB10B9" w:rsidRPr="005A7562" w:rsidRDefault="00EB10B9" w:rsidP="00EB10B9">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23C53467" w14:textId="77777777" w:rsidR="00EB10B9" w:rsidRPr="005A7562" w:rsidRDefault="00EB10B9" w:rsidP="00EB10B9">
            <w:pPr>
              <w:shd w:val="clear" w:color="auto" w:fill="FFFFFF" w:themeFill="background1"/>
              <w:spacing w:before="120" w:after="120" w:line="276" w:lineRule="auto"/>
              <w:rPr>
                <w:rFonts w:eastAsia="Times New Roman" w:cstheme="minorHAnsi"/>
                <w:lang w:val="mk-MK" w:eastAsia="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4565CEA3" w14:textId="5F780638" w:rsidR="007202F7" w:rsidRPr="005A7562" w:rsidRDefault="00EB10B9" w:rsidP="00EB10B9">
            <w:pPr>
              <w:shd w:val="clear" w:color="auto" w:fill="FFFFFF" w:themeFill="background1"/>
              <w:spacing w:before="120" w:after="120" w:line="276" w:lineRule="auto"/>
              <w:rPr>
                <w:rFonts w:cstheme="minorHAnsi"/>
                <w:b/>
                <w:lang w:val="mk-MK"/>
              </w:rPr>
            </w:pPr>
            <w:r w:rsidRPr="005A7562">
              <w:rPr>
                <w:rFonts w:ascii="Calibri" w:hAnsi="Calibri" w:cs="Calibri"/>
                <w:shd w:val="clear" w:color="auto" w:fill="FFFFFF"/>
                <w:lang w:val="mk-MK"/>
              </w:rPr>
              <w:t xml:space="preserve">- Глоба во износ од 500 до 1.000 евра во денарска противвредност ќе му се изрече за прекршок на физичко </w:t>
            </w:r>
            <w:r w:rsidRPr="005A7562">
              <w:rPr>
                <w:rFonts w:ascii="Calibri" w:hAnsi="Calibri" w:cs="Calibri"/>
                <w:shd w:val="clear" w:color="auto" w:fill="FFFFFF"/>
                <w:lang w:val="mk-MK"/>
              </w:rPr>
              <w:lastRenderedPageBreak/>
              <w:t>лице и доколку при вршењето на геолошките истражувања и експлоатацијата на минералните суровини не го извести непосредниот раководител за несреќа при работа, потешка повреда при работа или појава што го загрозува животот на работниците, како и за причините за настанување на истите.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B52E53" w14:textId="77777777" w:rsidR="007202F7" w:rsidRPr="005A7562" w:rsidRDefault="007202F7" w:rsidP="007202F7">
            <w:pPr>
              <w:shd w:val="clear" w:color="auto" w:fill="FFFFFF" w:themeFill="background1"/>
              <w:spacing w:before="120" w:after="120" w:line="276" w:lineRule="auto"/>
              <w:rPr>
                <w:rFonts w:cstheme="minorHAnsi"/>
                <w:b/>
                <w:lang w:val="mk-MK"/>
              </w:rPr>
            </w:pPr>
          </w:p>
        </w:tc>
      </w:tr>
      <w:tr w:rsidR="005A7562" w:rsidRPr="005A7562" w14:paraId="2952BA0C" w14:textId="77777777" w:rsidTr="00601FC0">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7BEE1" w14:textId="15D330FD" w:rsidR="007202F7" w:rsidRPr="005A7562" w:rsidRDefault="007202F7" w:rsidP="007202F7">
            <w:pPr>
              <w:pStyle w:val="NormalWeb"/>
              <w:spacing w:before="0" w:beforeAutospacing="0"/>
              <w:jc w:val="center"/>
              <w:rPr>
                <w:rFonts w:asciiTheme="minorHAnsi" w:hAnsiTheme="minorHAnsi" w:cstheme="minorHAnsi"/>
                <w:b/>
                <w:bCs/>
                <w:sz w:val="22"/>
                <w:szCs w:val="22"/>
              </w:rPr>
            </w:pPr>
            <w:r w:rsidRPr="005A7562">
              <w:rPr>
                <w:rFonts w:asciiTheme="minorHAnsi" w:hAnsiTheme="minorHAnsi" w:cstheme="minorHAnsi"/>
                <w:b/>
                <w:bCs/>
                <w:sz w:val="22"/>
                <w:szCs w:val="22"/>
              </w:rPr>
              <w:lastRenderedPageBreak/>
              <w:t>Безбедност и здравје при вршење на геолошки истражувања и експлоатација на минерални суровини</w:t>
            </w:r>
          </w:p>
        </w:tc>
      </w:tr>
      <w:tr w:rsidR="005A7562" w:rsidRPr="005A7562" w14:paraId="315BEAA1"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811153F" w14:textId="77777777" w:rsidR="00B75622" w:rsidRPr="005A7562" w:rsidRDefault="00B75622" w:rsidP="00B75622">
            <w:pPr>
              <w:shd w:val="clear" w:color="auto" w:fill="FFFFFF" w:themeFill="background1"/>
              <w:spacing w:before="120" w:after="120" w:line="276" w:lineRule="auto"/>
              <w:rPr>
                <w:rFonts w:cstheme="minorHAnsi"/>
                <w:lang w:val="mk-MK"/>
              </w:rPr>
            </w:pPr>
            <w:r w:rsidRPr="005A7562">
              <w:rPr>
                <w:rFonts w:cstheme="minorHAnsi"/>
                <w:lang w:val="mk-MK"/>
              </w:rPr>
              <w:t>Член 78</w:t>
            </w:r>
          </w:p>
          <w:p w14:paraId="611F5F3A" w14:textId="77777777" w:rsidR="00B75622" w:rsidRPr="005A7562" w:rsidRDefault="00B75622" w:rsidP="00B75622">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06EE6B38" w14:textId="25E5EEAE" w:rsidR="00B75622" w:rsidRPr="005A7562" w:rsidRDefault="00B75622" w:rsidP="00B75622">
            <w:pPr>
              <w:shd w:val="clear" w:color="auto" w:fill="FFFFFF" w:themeFill="background1"/>
              <w:spacing w:before="120" w:after="120" w:line="276" w:lineRule="auto"/>
              <w:rPr>
                <w:rFonts w:cstheme="minorHAnsi"/>
                <w:lang w:val="mk-MK"/>
              </w:rPr>
            </w:pPr>
            <w:r w:rsidRPr="005A7562">
              <w:rPr>
                <w:rFonts w:cstheme="minorHAnsi"/>
                <w:lang w:val="mk-MK"/>
              </w:rPr>
              <w:t>Алинеја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393F374" w14:textId="5260629C" w:rsidR="00B75622" w:rsidRPr="005A7562" w:rsidRDefault="00B75622" w:rsidP="00B75622">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концесионерот кој врши детални геолошки истражувања или екплоатација на минерални суровини навремено ги спроведува мерките за безбедност при работа согласно со овој закон и Законот за безбедност и здравје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C04E2FF" w14:textId="77777777" w:rsidR="00B75622" w:rsidRPr="005A7562" w:rsidRDefault="00B75622" w:rsidP="00B75622">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694917120"/>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56884875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5DEF4DC7" w14:textId="47C11A75" w:rsidR="00B75622" w:rsidRPr="005A7562" w:rsidRDefault="008A5B8D" w:rsidP="00B75622">
            <w:pPr>
              <w:shd w:val="clear" w:color="auto" w:fill="FFFFFF" w:themeFill="background1"/>
              <w:spacing w:before="120" w:after="120" w:line="276" w:lineRule="auto"/>
              <w:rPr>
                <w:rFonts w:cstheme="minorHAnsi"/>
                <w:bCs/>
                <w:lang w:val="mk-MK"/>
              </w:rPr>
            </w:pPr>
            <w:r w:rsidRPr="005A7562">
              <w:rPr>
                <w:rFonts w:cstheme="minorHAnsi"/>
                <w:bCs/>
                <w:lang w:val="mk-MK"/>
              </w:rPr>
              <w:t>2</w:t>
            </w:r>
            <w:r w:rsidR="00B75622" w:rsidRPr="005A7562">
              <w:rPr>
                <w:rFonts w:cstheme="minorHAnsi"/>
                <w:bCs/>
                <w:lang w:val="mk-MK"/>
              </w:rPr>
              <w:t xml:space="preserve">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CE96360" w14:textId="77777777" w:rsidR="00B75622" w:rsidRPr="005A7562" w:rsidRDefault="00B75622" w:rsidP="00B75622">
            <w:pPr>
              <w:shd w:val="clear" w:color="auto" w:fill="FFFFFF" w:themeFill="background1"/>
              <w:spacing w:before="120" w:after="120" w:line="276" w:lineRule="auto"/>
              <w:rPr>
                <w:rFonts w:cstheme="minorHAnsi"/>
                <w:lang w:val="mk-MK"/>
              </w:rPr>
            </w:pPr>
            <w:r w:rsidRPr="005A7562">
              <w:rPr>
                <w:rFonts w:cstheme="minorHAnsi"/>
                <w:lang w:val="mk-MK"/>
              </w:rPr>
              <w:t>Член 122</w:t>
            </w:r>
          </w:p>
          <w:p w14:paraId="4087C4AD" w14:textId="7CD1564A" w:rsidR="00B75622" w:rsidRPr="005A7562" w:rsidRDefault="00B75622" w:rsidP="00B75622">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11EF306F" w14:textId="77777777" w:rsidR="00B75622" w:rsidRPr="005A7562" w:rsidRDefault="00B75622" w:rsidP="00B75622">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2.500 евра во денарска противвредност ќе му се изрече за прекршок на правното лице</w:t>
            </w:r>
          </w:p>
          <w:p w14:paraId="2021C0B5" w14:textId="77777777" w:rsidR="00B75622" w:rsidRPr="005A7562" w:rsidRDefault="00B75622" w:rsidP="00B75622">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w:t>
            </w:r>
            <w:r w:rsidRPr="005A7562">
              <w:rPr>
                <w:rFonts w:eastAsia="Times New Roman" w:cstheme="minorHAnsi"/>
                <w:lang w:val="mk-MK" w:eastAsia="mk-MK"/>
              </w:rPr>
              <w:lastRenderedPageBreak/>
              <w:t>забранува на правното лице.</w:t>
            </w:r>
          </w:p>
          <w:p w14:paraId="49EAA3F0" w14:textId="77777777" w:rsidR="00B75622" w:rsidRPr="005A7562" w:rsidRDefault="00B75622" w:rsidP="00B75622">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33910494" w14:textId="49A01344" w:rsidR="00B75622" w:rsidRPr="005A7562" w:rsidRDefault="00B75622" w:rsidP="00B75622">
            <w:pPr>
              <w:shd w:val="clear" w:color="auto" w:fill="FFFFFF" w:themeFill="background1"/>
              <w:spacing w:before="120" w:after="120" w:line="276" w:lineRule="auto"/>
              <w:rPr>
                <w:rFonts w:cstheme="minorHAnsi"/>
                <w:b/>
                <w:lang w:val="mk-MK"/>
              </w:rPr>
            </w:pPr>
            <w:r w:rsidRPr="005A7562">
              <w:rPr>
                <w:rFonts w:ascii="Calibri" w:hAnsi="Calibri" w:cs="Calibri"/>
                <w:shd w:val="clear" w:color="auto" w:fill="FFFFFF"/>
                <w:lang w:val="mk-MK"/>
              </w:rPr>
              <w:t>- Глоба во износ од 250 до 375 евра во денарска противвредност ќе му се изрече за прекршок на физичко лице.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697289" w14:textId="6A701036" w:rsidR="00B75622" w:rsidRPr="005A7562" w:rsidRDefault="002A00D6" w:rsidP="002A00D6">
            <w:pPr>
              <w:shd w:val="clear" w:color="auto" w:fill="FFFFFF" w:themeFill="background1"/>
              <w:spacing w:before="120" w:after="120" w:line="276" w:lineRule="auto"/>
              <w:jc w:val="both"/>
              <w:rPr>
                <w:rFonts w:cstheme="minorHAnsi"/>
                <w:lang w:val="mk-MK"/>
              </w:rPr>
            </w:pPr>
            <w:r w:rsidRPr="005A7562">
              <w:rPr>
                <w:rFonts w:cstheme="minorHAnsi"/>
                <w:lang w:val="mk-MK"/>
              </w:rPr>
              <w:lastRenderedPageBreak/>
              <w:t>Согласно член 119 од Законот за минерални суровини став (1) за сите алинеи во членот 122 ако при инпекцискиот надзор е утврдена неправилност за прв пат тогаш се спроведува постапка за едукација</w:t>
            </w:r>
          </w:p>
        </w:tc>
      </w:tr>
      <w:tr w:rsidR="005A7562" w:rsidRPr="005A7562" w14:paraId="734B4A38" w14:textId="77777777" w:rsidTr="00687D0A">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F2A54DE" w14:textId="77777777" w:rsidR="005A7562" w:rsidRPr="005A7562" w:rsidRDefault="005A7562" w:rsidP="00EB10B9">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78</w:t>
            </w:r>
          </w:p>
          <w:p w14:paraId="4606C8C7" w14:textId="77777777" w:rsidR="005A7562" w:rsidRPr="005A7562" w:rsidRDefault="005A7562" w:rsidP="00EB10B9">
            <w:pPr>
              <w:shd w:val="clear" w:color="auto" w:fill="FFFFFF" w:themeFill="background1"/>
              <w:spacing w:before="120" w:after="120" w:line="276" w:lineRule="auto"/>
              <w:rPr>
                <w:rFonts w:cstheme="minorHAnsi"/>
                <w:lang w:val="mk-MK"/>
              </w:rPr>
            </w:pPr>
            <w:r w:rsidRPr="005A7562">
              <w:rPr>
                <w:rFonts w:cstheme="minorHAnsi"/>
                <w:lang w:val="mk-MK"/>
              </w:rPr>
              <w:t>Став (1)</w:t>
            </w:r>
          </w:p>
          <w:p w14:paraId="4A25D105" w14:textId="0D515C14" w:rsidR="005A7562" w:rsidRPr="005A7562" w:rsidRDefault="005A7562" w:rsidP="00EB10B9">
            <w:pPr>
              <w:shd w:val="clear" w:color="auto" w:fill="FFFFFF" w:themeFill="background1"/>
              <w:spacing w:before="120" w:after="120" w:line="276" w:lineRule="auto"/>
              <w:rPr>
                <w:rFonts w:cstheme="minorHAnsi"/>
                <w:lang w:val="mk-MK"/>
              </w:rPr>
            </w:pPr>
            <w:r w:rsidRPr="005A7562">
              <w:rPr>
                <w:rFonts w:cstheme="minorHAnsi"/>
                <w:lang w:val="mk-MK"/>
              </w:rPr>
              <w:t>Алинеја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7D0854F" w14:textId="6A564512" w:rsidR="005A7562" w:rsidRPr="005A7562" w:rsidRDefault="005A7562" w:rsidP="008A5B8D">
            <w:pPr>
              <w:pStyle w:val="NormalWeb"/>
              <w:shd w:val="clear" w:color="auto" w:fill="FFFFFF"/>
              <w:spacing w:before="0" w:beforeAutospacing="0"/>
              <w:jc w:val="both"/>
              <w:rPr>
                <w:rFonts w:asciiTheme="minorHAnsi" w:hAnsiTheme="minorHAnsi" w:cstheme="minorHAnsi"/>
                <w:sz w:val="22"/>
                <w:szCs w:val="22"/>
                <w:shd w:val="clear" w:color="auto" w:fill="FFFFFF"/>
              </w:rPr>
            </w:pPr>
            <w:r w:rsidRPr="005A7562">
              <w:rPr>
                <w:rFonts w:asciiTheme="minorHAnsi" w:hAnsiTheme="minorHAnsi" w:cstheme="minorHAnsi"/>
                <w:sz w:val="22"/>
                <w:szCs w:val="22"/>
              </w:rPr>
              <w:t>Дали концесионерот кој врши детални геолошки истражувања или екплоатација на минерални суровини ја организирал и уредил заштитата при работа со акт согласно со специфичните услови и опасности во своите објекти согласно со овој закон и Законот за безбедност и здравје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4BD27DB" w14:textId="77777777" w:rsidR="005A7562" w:rsidRPr="005A7562" w:rsidRDefault="005A7562" w:rsidP="00EB10B9">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802950260"/>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77007745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0596EF09" w14:textId="47AEF5F1" w:rsidR="005A7562" w:rsidRPr="005A7562" w:rsidRDefault="005A7562" w:rsidP="00EB10B9">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1A8EC" w14:textId="77777777" w:rsidR="005A7562" w:rsidRPr="005A7562" w:rsidRDefault="005A7562" w:rsidP="00EB10B9">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0A5CDCC0" w14:textId="23EA70BA" w:rsidR="005A7562" w:rsidRPr="005A7562" w:rsidRDefault="005A7562" w:rsidP="00EB10B9">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6CF61698" w14:textId="77777777" w:rsidR="005A7562" w:rsidRPr="005A7562" w:rsidRDefault="005A7562" w:rsidP="00EB10B9">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10.000 евра во денарска противвредност ќе му се изрече за прекршок на правното лице кое врши детални геолошки истражувања.</w:t>
            </w:r>
          </w:p>
          <w:p w14:paraId="37CDA893" w14:textId="77777777" w:rsidR="005A7562" w:rsidRPr="005A7562" w:rsidRDefault="005A7562" w:rsidP="00EB10B9">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w:t>
            </w:r>
            <w:r w:rsidRPr="005A7562">
              <w:rPr>
                <w:rFonts w:eastAsia="Times New Roman" w:cstheme="minorHAnsi"/>
                <w:lang w:val="mk-MK" w:eastAsia="mk-MK"/>
              </w:rPr>
              <w:lastRenderedPageBreak/>
              <w:t>пократко од шест месеци ниту подолго од три години, како и дејноста чие вршење му се забранува на правното лице.</w:t>
            </w:r>
          </w:p>
          <w:p w14:paraId="67C8E3D8" w14:textId="77777777" w:rsidR="005A7562" w:rsidRPr="005A7562" w:rsidRDefault="005A7562" w:rsidP="00EB10B9">
            <w:pPr>
              <w:shd w:val="clear" w:color="auto" w:fill="FFFFFF" w:themeFill="background1"/>
              <w:spacing w:before="120" w:after="120" w:line="276" w:lineRule="auto"/>
              <w:rPr>
                <w:rFonts w:eastAsia="Times New Roman" w:cstheme="minorHAnsi"/>
                <w:lang w:val="mk-MK" w:eastAsia="mk-MK"/>
              </w:rPr>
            </w:pPr>
            <w:r w:rsidRPr="005A7562">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278D793C" w14:textId="20D9CA82" w:rsidR="005A7562" w:rsidRPr="005A7562" w:rsidRDefault="005A7562" w:rsidP="00EB10B9">
            <w:pPr>
              <w:shd w:val="clear" w:color="auto" w:fill="FFFFFF" w:themeFill="background1"/>
              <w:spacing w:before="120" w:after="120" w:line="276" w:lineRule="auto"/>
              <w:rPr>
                <w:rFonts w:cstheme="minorHAnsi"/>
                <w:b/>
                <w:lang w:val="mk-MK"/>
              </w:rPr>
            </w:pPr>
            <w:r w:rsidRPr="005A7562">
              <w:rPr>
                <w:rFonts w:ascii="Calibri" w:hAnsi="Calibri" w:cs="Calibri"/>
                <w:shd w:val="clear" w:color="auto" w:fill="FFFFFF"/>
                <w:lang w:val="mk-MK"/>
              </w:rPr>
              <w:t xml:space="preserve">- Глоба во износ од 500 до 1.000 евра во денарска противвредност ќе му се изрече за прекршок на физичко лице и доколку при вршењето на геолошките истражувања и експлоатацијата на минералните суровини не го извести непосредниот раководител за несреќа при работа, потешка повреда при работа или </w:t>
            </w:r>
            <w:r w:rsidRPr="005A7562">
              <w:rPr>
                <w:rFonts w:ascii="Calibri" w:hAnsi="Calibri" w:cs="Calibri"/>
                <w:shd w:val="clear" w:color="auto" w:fill="FFFFFF"/>
                <w:lang w:val="mk-MK"/>
              </w:rPr>
              <w:lastRenderedPageBreak/>
              <w:t>појава што го загрозува животот на работниците, како и за причините за настанување на истите.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70B135" w14:textId="2A01A2D2" w:rsidR="005A7562" w:rsidRPr="005A7562" w:rsidRDefault="005A7562" w:rsidP="002A00D6">
            <w:pPr>
              <w:shd w:val="clear" w:color="auto" w:fill="FFFFFF" w:themeFill="background1"/>
              <w:spacing w:before="120" w:after="120" w:line="276" w:lineRule="auto"/>
              <w:jc w:val="both"/>
              <w:rPr>
                <w:rFonts w:cstheme="minorHAnsi"/>
                <w:lang w:val="mk-MK"/>
              </w:rPr>
            </w:pPr>
          </w:p>
        </w:tc>
      </w:tr>
      <w:tr w:rsidR="005A7562" w:rsidRPr="005A7562" w14:paraId="4BBAA057" w14:textId="77777777" w:rsidTr="00687D0A">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B1C4B97"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Член 78</w:t>
            </w:r>
          </w:p>
          <w:p w14:paraId="74474596"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Став (21)</w:t>
            </w:r>
          </w:p>
          <w:p w14:paraId="093AAD1E" w14:textId="217D803B"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 xml:space="preserve">Алинеја 1 </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B0FFBCA" w14:textId="7111A0C4" w:rsidR="005A7562" w:rsidRPr="005A7562" w:rsidRDefault="005A7562"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обезбедил мерки за безбедност и здравје при работа со назначување на едно или повеќе стручни лица за безбедност</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2C0CD57" w14:textId="7777777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62634980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30084914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1F3B4E73" w14:textId="6541CA92"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top w:val="single" w:sz="4" w:space="0" w:color="auto"/>
              <w:left w:val="single" w:sz="4" w:space="0" w:color="auto"/>
              <w:right w:val="single" w:sz="4" w:space="0" w:color="auto"/>
            </w:tcBorders>
            <w:shd w:val="clear" w:color="auto" w:fill="FFFFFF" w:themeFill="background1"/>
          </w:tcPr>
          <w:p w14:paraId="105FFDCB"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5C84B11F"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Став (1), (2), (3) и (4)</w:t>
            </w:r>
          </w:p>
          <w:p w14:paraId="413D51FE" w14:textId="7B564905" w:rsidR="005A7562" w:rsidRPr="005A7562" w:rsidRDefault="005A7562"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687F4A4C" w14:textId="11DD696F" w:rsidR="005A7562" w:rsidRPr="005A7562" w:rsidRDefault="005A7562" w:rsidP="005A7562">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523B52" w14:textId="77777777" w:rsidR="005A7562" w:rsidRPr="005A7562" w:rsidRDefault="005A7562" w:rsidP="00322057">
            <w:pPr>
              <w:shd w:val="clear" w:color="auto" w:fill="FFFFFF" w:themeFill="background1"/>
              <w:spacing w:before="120" w:after="120" w:line="276" w:lineRule="auto"/>
              <w:rPr>
                <w:rFonts w:cstheme="minorHAnsi"/>
                <w:b/>
                <w:lang w:val="mk-MK"/>
              </w:rPr>
            </w:pPr>
          </w:p>
        </w:tc>
      </w:tr>
      <w:tr w:rsidR="005A7562" w:rsidRPr="005A7562" w14:paraId="5B392A16"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78949B41"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Член 78</w:t>
            </w:r>
          </w:p>
          <w:p w14:paraId="7815168E"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lastRenderedPageBreak/>
              <w:t>Став (21)</w:t>
            </w:r>
          </w:p>
          <w:p w14:paraId="610E07D3" w14:textId="17E6C7CE"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Алинеја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724F0F7A" w14:textId="5001AD58" w:rsidR="005A7562" w:rsidRPr="005A7562" w:rsidRDefault="005A7562"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lastRenderedPageBreak/>
              <w:t xml:space="preserve">Дали концесионерот кој врши детални геолошки истражувања или експлоатација </w:t>
            </w:r>
            <w:r w:rsidRPr="005A7562">
              <w:rPr>
                <w:rFonts w:asciiTheme="minorHAnsi" w:hAnsiTheme="minorHAnsi" w:cstheme="minorHAnsi"/>
                <w:sz w:val="22"/>
                <w:szCs w:val="22"/>
              </w:rPr>
              <w:lastRenderedPageBreak/>
              <w:t>на минерални суровини ангажирал овластена здравствена установа за вршење стручни задачи за здравје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BB4ACB5" w14:textId="7777777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4823716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30561909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5E11B5C0" w14:textId="1D526F9A"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3 бодови</w:t>
            </w:r>
          </w:p>
        </w:tc>
        <w:tc>
          <w:tcPr>
            <w:tcW w:w="473" w:type="pct"/>
            <w:tcBorders>
              <w:left w:val="single" w:sz="4" w:space="0" w:color="auto"/>
              <w:right w:val="single" w:sz="4" w:space="0" w:color="auto"/>
            </w:tcBorders>
            <w:shd w:val="clear" w:color="auto" w:fill="FFFFFF" w:themeFill="background1"/>
          </w:tcPr>
          <w:p w14:paraId="585CB910" w14:textId="77777777"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125</w:t>
            </w:r>
          </w:p>
          <w:p w14:paraId="68767F75" w14:textId="78346FEE"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lastRenderedPageBreak/>
              <w:t>Став (1), (2), (3) и (4)</w:t>
            </w:r>
          </w:p>
        </w:tc>
        <w:tc>
          <w:tcPr>
            <w:tcW w:w="966" w:type="pct"/>
            <w:vMerge/>
            <w:tcBorders>
              <w:left w:val="single" w:sz="4" w:space="0" w:color="auto"/>
              <w:right w:val="single" w:sz="4" w:space="0" w:color="auto"/>
            </w:tcBorders>
            <w:shd w:val="clear" w:color="auto" w:fill="FFFFFF" w:themeFill="background1"/>
          </w:tcPr>
          <w:p w14:paraId="25049D3F" w14:textId="44BB10C6" w:rsidR="005A7562" w:rsidRPr="005A7562" w:rsidRDefault="005A756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114963" w14:textId="77777777" w:rsidR="005A7562" w:rsidRPr="005A7562" w:rsidRDefault="005A7562" w:rsidP="00322057">
            <w:pPr>
              <w:shd w:val="clear" w:color="auto" w:fill="FFFFFF" w:themeFill="background1"/>
              <w:spacing w:before="120" w:after="120" w:line="276" w:lineRule="auto"/>
              <w:rPr>
                <w:rFonts w:cstheme="minorHAnsi"/>
                <w:b/>
                <w:lang w:val="mk-MK"/>
              </w:rPr>
            </w:pPr>
          </w:p>
        </w:tc>
      </w:tr>
      <w:tr w:rsidR="005A7562" w:rsidRPr="005A7562" w14:paraId="15080738"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B8BF465"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78</w:t>
            </w:r>
          </w:p>
          <w:p w14:paraId="132B6FE8"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Став (21)</w:t>
            </w:r>
          </w:p>
          <w:p w14:paraId="742B7C4C" w14:textId="1F124AAA"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Алинеја 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34C6CE4" w14:textId="2D403EE3" w:rsidR="005A7562" w:rsidRPr="005A7562" w:rsidRDefault="005A7562"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донел безбедносни противпожарни мерки во согласност со посебни прописи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4EA9C69" w14:textId="7777777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88232783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604925940"/>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65FA3547" w14:textId="777F322C"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left w:val="single" w:sz="4" w:space="0" w:color="auto"/>
              <w:right w:val="single" w:sz="4" w:space="0" w:color="auto"/>
            </w:tcBorders>
            <w:shd w:val="clear" w:color="auto" w:fill="FFFFFF" w:themeFill="background1"/>
          </w:tcPr>
          <w:p w14:paraId="1FD38327" w14:textId="77777777"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4ADAC573" w14:textId="105B33F5"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tcBorders>
              <w:left w:val="single" w:sz="4" w:space="0" w:color="auto"/>
              <w:right w:val="single" w:sz="4" w:space="0" w:color="auto"/>
            </w:tcBorders>
            <w:shd w:val="clear" w:color="auto" w:fill="FFFFFF" w:themeFill="background1"/>
          </w:tcPr>
          <w:p w14:paraId="45D5B2C1" w14:textId="21477724" w:rsidR="005A7562" w:rsidRPr="005A7562" w:rsidRDefault="005A756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237781F" w14:textId="77777777" w:rsidR="005A7562" w:rsidRPr="005A7562" w:rsidRDefault="005A7562" w:rsidP="00322057">
            <w:pPr>
              <w:shd w:val="clear" w:color="auto" w:fill="FFFFFF" w:themeFill="background1"/>
              <w:spacing w:before="120" w:after="120" w:line="276" w:lineRule="auto"/>
              <w:rPr>
                <w:rFonts w:cstheme="minorHAnsi"/>
                <w:b/>
                <w:lang w:val="mk-MK"/>
              </w:rPr>
            </w:pPr>
          </w:p>
        </w:tc>
      </w:tr>
      <w:tr w:rsidR="005A7562" w:rsidRPr="005A7562" w14:paraId="1455E520"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BC71754"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Член 78</w:t>
            </w:r>
          </w:p>
          <w:p w14:paraId="3FD6B480"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Став (21)</w:t>
            </w:r>
          </w:p>
          <w:p w14:paraId="27639C15" w14:textId="5653BE88"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Алинеја 4</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3679B6F" w14:textId="14CED79D" w:rsidR="005A7562" w:rsidRPr="005A7562" w:rsidRDefault="005A7562"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донел мерки за прва помош и евакуација во случај на опасност</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483EF3C" w14:textId="7777777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427567094"/>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36421517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28C2C7F1" w14:textId="347DB42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left w:val="single" w:sz="4" w:space="0" w:color="auto"/>
              <w:right w:val="single" w:sz="4" w:space="0" w:color="auto"/>
            </w:tcBorders>
            <w:shd w:val="clear" w:color="auto" w:fill="FFFFFF" w:themeFill="background1"/>
          </w:tcPr>
          <w:p w14:paraId="542AE285" w14:textId="77777777"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537D417D" w14:textId="0C40DD37"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tcBorders>
              <w:left w:val="single" w:sz="4" w:space="0" w:color="auto"/>
              <w:right w:val="single" w:sz="4" w:space="0" w:color="auto"/>
            </w:tcBorders>
            <w:shd w:val="clear" w:color="auto" w:fill="FFFFFF" w:themeFill="background1"/>
          </w:tcPr>
          <w:p w14:paraId="0746498E" w14:textId="27A544A7" w:rsidR="005A7562" w:rsidRPr="005A7562" w:rsidRDefault="005A756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2E808AB4" w14:textId="77777777" w:rsidR="005A7562" w:rsidRPr="005A7562" w:rsidRDefault="005A7562" w:rsidP="00322057">
            <w:pPr>
              <w:shd w:val="clear" w:color="auto" w:fill="FFFFFF" w:themeFill="background1"/>
              <w:spacing w:before="120" w:after="120" w:line="276" w:lineRule="auto"/>
              <w:rPr>
                <w:rFonts w:cstheme="minorHAnsi"/>
                <w:b/>
                <w:lang w:val="mk-MK"/>
              </w:rPr>
            </w:pPr>
          </w:p>
        </w:tc>
      </w:tr>
      <w:tr w:rsidR="005A7562" w:rsidRPr="005A7562" w14:paraId="6BD814D0"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5C15972"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Член 78</w:t>
            </w:r>
          </w:p>
          <w:p w14:paraId="459155C9"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Став (21)</w:t>
            </w:r>
          </w:p>
          <w:p w14:paraId="1572621B" w14:textId="00AAA865"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Алинеја 5</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02A532D" w14:textId="3F3D8E09" w:rsidR="005A7562" w:rsidRPr="005A7562" w:rsidRDefault="005A7562"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организирал обука на вработените за безбедно извршување на работата врз основа на сопствена програма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20C47549" w14:textId="7777777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278232156"/>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87828524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52C5D1BB" w14:textId="2BD43D93"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left w:val="single" w:sz="4" w:space="0" w:color="auto"/>
              <w:right w:val="single" w:sz="4" w:space="0" w:color="auto"/>
            </w:tcBorders>
            <w:shd w:val="clear" w:color="auto" w:fill="FFFFFF" w:themeFill="background1"/>
          </w:tcPr>
          <w:p w14:paraId="1D93E6CD" w14:textId="77777777"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0A0BD624" w14:textId="4E0A0291"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tcBorders>
              <w:left w:val="single" w:sz="4" w:space="0" w:color="auto"/>
              <w:right w:val="single" w:sz="4" w:space="0" w:color="auto"/>
            </w:tcBorders>
            <w:shd w:val="clear" w:color="auto" w:fill="FFFFFF" w:themeFill="background1"/>
          </w:tcPr>
          <w:p w14:paraId="0322E971" w14:textId="69100C7B" w:rsidR="005A7562" w:rsidRPr="005A7562" w:rsidRDefault="005A756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6236AA" w14:textId="77777777" w:rsidR="005A7562" w:rsidRPr="005A7562" w:rsidRDefault="005A7562" w:rsidP="00322057">
            <w:pPr>
              <w:shd w:val="clear" w:color="auto" w:fill="FFFFFF" w:themeFill="background1"/>
              <w:spacing w:before="120" w:after="120" w:line="276" w:lineRule="auto"/>
              <w:rPr>
                <w:rFonts w:cstheme="minorHAnsi"/>
                <w:b/>
                <w:lang w:val="mk-MK"/>
              </w:rPr>
            </w:pPr>
          </w:p>
        </w:tc>
      </w:tr>
      <w:tr w:rsidR="005A7562" w:rsidRPr="005A7562" w14:paraId="5F2794B9"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E0AEAFB"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Член 78</w:t>
            </w:r>
          </w:p>
          <w:p w14:paraId="73E5732D"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Став (21)</w:t>
            </w:r>
          </w:p>
          <w:p w14:paraId="54C56224" w14:textId="0620C70F"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Алинеја 6</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352D22D" w14:textId="4DBC409B" w:rsidR="005A7562" w:rsidRPr="005A7562" w:rsidRDefault="005A7562"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обезбедил опрема за лична заштита за вработените и нејзината употреба, доколку преземените безбедносни мерки во работната средина не се доволни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9B7D11F" w14:textId="7777777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042405784"/>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29819717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0B55CCB0" w14:textId="7BDE6D39"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left w:val="single" w:sz="4" w:space="0" w:color="auto"/>
              <w:right w:val="single" w:sz="4" w:space="0" w:color="auto"/>
            </w:tcBorders>
            <w:shd w:val="clear" w:color="auto" w:fill="FFFFFF" w:themeFill="background1"/>
          </w:tcPr>
          <w:p w14:paraId="2D474578" w14:textId="77777777"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759A2239" w14:textId="2240D67A"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tcBorders>
              <w:left w:val="single" w:sz="4" w:space="0" w:color="auto"/>
              <w:right w:val="single" w:sz="4" w:space="0" w:color="auto"/>
            </w:tcBorders>
            <w:shd w:val="clear" w:color="auto" w:fill="FFFFFF" w:themeFill="background1"/>
          </w:tcPr>
          <w:p w14:paraId="351FDDF1" w14:textId="29CAD711" w:rsidR="005A7562" w:rsidRPr="005A7562" w:rsidRDefault="005A756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923C7F" w14:textId="77777777" w:rsidR="005A7562" w:rsidRPr="005A7562" w:rsidRDefault="005A7562" w:rsidP="00322057">
            <w:pPr>
              <w:shd w:val="clear" w:color="auto" w:fill="FFFFFF" w:themeFill="background1"/>
              <w:spacing w:before="120" w:after="120" w:line="276" w:lineRule="auto"/>
              <w:rPr>
                <w:rFonts w:cstheme="minorHAnsi"/>
                <w:b/>
                <w:lang w:val="mk-MK"/>
              </w:rPr>
            </w:pPr>
          </w:p>
        </w:tc>
      </w:tr>
      <w:tr w:rsidR="005A7562" w:rsidRPr="005A7562" w14:paraId="08E6B959"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7C9B5FDD"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Член 78</w:t>
            </w:r>
          </w:p>
          <w:p w14:paraId="6FB98922"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Став (21)</w:t>
            </w:r>
          </w:p>
          <w:p w14:paraId="38070FB2" w14:textId="2DABECCC"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Алинеја 7</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1F1E128" w14:textId="143FDDFB" w:rsidR="005A7562" w:rsidRPr="005A7562" w:rsidRDefault="005A7562"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 врши повремени прегледи и испитување на работната средина и опрема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D98BC5C" w14:textId="7777777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21766095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902717572"/>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37576591" w14:textId="777EEF7C"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left w:val="single" w:sz="4" w:space="0" w:color="auto"/>
              <w:right w:val="single" w:sz="4" w:space="0" w:color="auto"/>
            </w:tcBorders>
            <w:shd w:val="clear" w:color="auto" w:fill="FFFFFF" w:themeFill="background1"/>
          </w:tcPr>
          <w:p w14:paraId="1351026A" w14:textId="77777777"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2EE041B2" w14:textId="25D66245"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tcBorders>
              <w:left w:val="single" w:sz="4" w:space="0" w:color="auto"/>
              <w:right w:val="single" w:sz="4" w:space="0" w:color="auto"/>
            </w:tcBorders>
            <w:shd w:val="clear" w:color="auto" w:fill="FFFFFF" w:themeFill="background1"/>
          </w:tcPr>
          <w:p w14:paraId="6C452839" w14:textId="1C4101C1" w:rsidR="005A7562" w:rsidRPr="005A7562" w:rsidRDefault="005A756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24F563" w14:textId="77777777" w:rsidR="005A7562" w:rsidRPr="005A7562" w:rsidRDefault="005A7562" w:rsidP="00322057">
            <w:pPr>
              <w:shd w:val="clear" w:color="auto" w:fill="FFFFFF" w:themeFill="background1"/>
              <w:spacing w:before="120" w:after="120" w:line="276" w:lineRule="auto"/>
              <w:rPr>
                <w:rFonts w:cstheme="minorHAnsi"/>
                <w:b/>
                <w:lang w:val="mk-MK"/>
              </w:rPr>
            </w:pPr>
          </w:p>
        </w:tc>
      </w:tr>
      <w:tr w:rsidR="005A7562" w:rsidRPr="005A7562" w14:paraId="4CDE0610"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7A8101F"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Член 78</w:t>
            </w:r>
          </w:p>
          <w:p w14:paraId="457F5013"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lastRenderedPageBreak/>
              <w:t>Став (21)</w:t>
            </w:r>
          </w:p>
          <w:p w14:paraId="1767418A" w14:textId="3CC429BF"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Алинеја 8</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F4A1AEE" w14:textId="0F1958DE" w:rsidR="005A7562" w:rsidRPr="005A7562" w:rsidRDefault="005A7562"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lastRenderedPageBreak/>
              <w:t xml:space="preserve">Дали концесионерот кој врши детални геолошки истражувања или експлоатација на минерални суровини обезбедил </w:t>
            </w:r>
            <w:r w:rsidRPr="005A7562">
              <w:rPr>
                <w:rFonts w:asciiTheme="minorHAnsi" w:hAnsiTheme="minorHAnsi" w:cstheme="minorHAnsi"/>
                <w:sz w:val="22"/>
                <w:szCs w:val="22"/>
              </w:rPr>
              <w:lastRenderedPageBreak/>
              <w:t>следење на здравствената состојба на вработните</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236C143" w14:textId="7777777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36560486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93735512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08F80776" w14:textId="39A11E7A"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3 бодови</w:t>
            </w:r>
          </w:p>
        </w:tc>
        <w:tc>
          <w:tcPr>
            <w:tcW w:w="473" w:type="pct"/>
            <w:tcBorders>
              <w:left w:val="single" w:sz="4" w:space="0" w:color="auto"/>
              <w:right w:val="single" w:sz="4" w:space="0" w:color="auto"/>
            </w:tcBorders>
            <w:shd w:val="clear" w:color="auto" w:fill="FFFFFF" w:themeFill="background1"/>
          </w:tcPr>
          <w:p w14:paraId="2E42FC08" w14:textId="31345B00" w:rsidR="005A7562" w:rsidRPr="005A7562" w:rsidRDefault="005A7562"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5ACB814B" w14:textId="259A0DBD" w:rsidR="005A7562" w:rsidRPr="005A7562" w:rsidRDefault="005A756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2BF18A" w14:textId="77777777" w:rsidR="005A7562" w:rsidRPr="005A7562" w:rsidRDefault="005A7562" w:rsidP="00322057">
            <w:pPr>
              <w:shd w:val="clear" w:color="auto" w:fill="FFFFFF" w:themeFill="background1"/>
              <w:spacing w:before="120" w:after="120" w:line="276" w:lineRule="auto"/>
              <w:rPr>
                <w:rFonts w:cstheme="minorHAnsi"/>
                <w:b/>
                <w:lang w:val="mk-MK"/>
              </w:rPr>
            </w:pPr>
          </w:p>
        </w:tc>
      </w:tr>
      <w:tr w:rsidR="005A7562" w:rsidRPr="005A7562" w14:paraId="5E092B62"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C8248B9"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78</w:t>
            </w:r>
          </w:p>
          <w:p w14:paraId="3D2CADDC"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Став (21)</w:t>
            </w:r>
          </w:p>
          <w:p w14:paraId="7ACBC99B" w14:textId="709B1F38"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Алинеја 9</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77023D2F" w14:textId="147134DA" w:rsidR="005A7562" w:rsidRPr="005A7562" w:rsidRDefault="005A7562"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обезбедил одржување на средствата за работа во исправна состојба, проверување на исправноста и безбедноста за работа со повремени прегледи и испитувања кои ги врши на начин и во рокови пропишани со актот што тој го донесува, односно со упатството на производителот, техничките прописи и стандарди.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0DEBB0DF" w14:textId="7777777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565372355"/>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93613593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2BF23A46" w14:textId="25ED04AC"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left w:val="single" w:sz="4" w:space="0" w:color="auto"/>
              <w:bottom w:val="single" w:sz="4" w:space="0" w:color="auto"/>
              <w:right w:val="single" w:sz="4" w:space="0" w:color="auto"/>
            </w:tcBorders>
            <w:shd w:val="clear" w:color="auto" w:fill="FFFFFF" w:themeFill="background1"/>
          </w:tcPr>
          <w:p w14:paraId="725E036C" w14:textId="77777777"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06B24F33" w14:textId="1BB6435E" w:rsidR="005A7562" w:rsidRPr="005A7562" w:rsidRDefault="005A7562" w:rsidP="001C3C6C">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tcBorders>
              <w:left w:val="single" w:sz="4" w:space="0" w:color="auto"/>
              <w:right w:val="single" w:sz="4" w:space="0" w:color="auto"/>
            </w:tcBorders>
            <w:shd w:val="clear" w:color="auto" w:fill="FFFFFF" w:themeFill="background1"/>
          </w:tcPr>
          <w:p w14:paraId="0194FABF" w14:textId="073051F5" w:rsidR="005A7562" w:rsidRPr="005A7562" w:rsidRDefault="005A756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643319" w14:textId="77777777" w:rsidR="005A7562" w:rsidRPr="005A7562" w:rsidRDefault="005A7562" w:rsidP="00322057">
            <w:pPr>
              <w:shd w:val="clear" w:color="auto" w:fill="FFFFFF" w:themeFill="background1"/>
              <w:spacing w:before="120" w:after="120" w:line="276" w:lineRule="auto"/>
              <w:rPr>
                <w:rFonts w:cstheme="minorHAnsi"/>
                <w:b/>
                <w:lang w:val="mk-MK"/>
              </w:rPr>
            </w:pPr>
          </w:p>
        </w:tc>
      </w:tr>
      <w:tr w:rsidR="005A7562" w:rsidRPr="005A7562" w14:paraId="589971DC"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843CAFE"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Член 78</w:t>
            </w:r>
          </w:p>
          <w:p w14:paraId="3BA5467B" w14:textId="4A7E88F0"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Став (22)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E8DA510" w14:textId="78811BE6" w:rsidR="005A7562" w:rsidRPr="005A7562" w:rsidRDefault="005A7562"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shd w:val="clear" w:color="auto" w:fill="FFFFFF"/>
              </w:rPr>
              <w:t>Концесионерот не ставил во употреба техничка опрема за која не е извршен технички преглед и за која нема издадено решение за употреба, ниту вработениот употребил такви средства.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7038EA9" w14:textId="77777777"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482731116"/>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16037539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2B02427C" w14:textId="19625D9B" w:rsidR="005A7562" w:rsidRPr="005A7562" w:rsidRDefault="005A7562"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B14CF49" w14:textId="77777777"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10BD6990" w14:textId="26B0322D" w:rsidR="005A7562" w:rsidRPr="005A7562" w:rsidRDefault="005A7562" w:rsidP="00322057">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tcBorders>
              <w:left w:val="single" w:sz="4" w:space="0" w:color="auto"/>
              <w:bottom w:val="single" w:sz="4" w:space="0" w:color="auto"/>
              <w:right w:val="single" w:sz="4" w:space="0" w:color="auto"/>
            </w:tcBorders>
            <w:shd w:val="clear" w:color="auto" w:fill="FFFFFF" w:themeFill="background1"/>
          </w:tcPr>
          <w:p w14:paraId="4D877CF9" w14:textId="1A1ACDDB" w:rsidR="005A7562" w:rsidRPr="005A7562" w:rsidRDefault="005A756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1D2371E" w14:textId="77777777" w:rsidR="005A7562" w:rsidRPr="005A7562" w:rsidRDefault="005A7562" w:rsidP="00322057">
            <w:pPr>
              <w:shd w:val="clear" w:color="auto" w:fill="FFFFFF" w:themeFill="background1"/>
              <w:spacing w:before="120" w:after="120" w:line="276" w:lineRule="auto"/>
              <w:rPr>
                <w:rFonts w:cstheme="minorHAnsi"/>
                <w:b/>
                <w:lang w:val="mk-MK"/>
              </w:rPr>
            </w:pPr>
          </w:p>
        </w:tc>
      </w:tr>
      <w:tr w:rsidR="005A7562" w:rsidRPr="005A7562" w14:paraId="73A33EDC" w14:textId="77777777" w:rsidTr="00B26EB7">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DB9E86D" w14:textId="77777777"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Член 78</w:t>
            </w:r>
          </w:p>
          <w:p w14:paraId="78118A66" w14:textId="63995B06"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Став (23)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75F791E" w14:textId="1B2C7320"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концесионерот води евиденција за:</w:t>
            </w:r>
          </w:p>
          <w:p w14:paraId="44B622F4" w14:textId="7F15ADF7"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стручното обучување и оспособување на вработените за безбедна работа,</w:t>
            </w:r>
          </w:p>
          <w:p w14:paraId="1A67C72E" w14:textId="4329FE67"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извршените прегледи на средствата за работа,</w:t>
            </w:r>
          </w:p>
          <w:p w14:paraId="1A50EFB4" w14:textId="66DC9B32"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спроведените испитувања на физичките, хемиските и биолошките параметри,</w:t>
            </w:r>
          </w:p>
          <w:p w14:paraId="2E088483" w14:textId="41D72CFA"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штетноста и на микроклимата на работните места,</w:t>
            </w:r>
          </w:p>
          <w:p w14:paraId="17D0714E" w14:textId="56393B60"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xml:space="preserve">- претходните и периодичните </w:t>
            </w:r>
            <w:r w:rsidRPr="005A7562">
              <w:rPr>
                <w:rFonts w:asciiTheme="minorHAnsi" w:hAnsiTheme="minorHAnsi" w:cstheme="minorHAnsi"/>
                <w:sz w:val="22"/>
                <w:szCs w:val="22"/>
              </w:rPr>
              <w:lastRenderedPageBreak/>
              <w:t>здравствени прегледи на вработените и</w:t>
            </w:r>
          </w:p>
          <w:p w14:paraId="53F76FC0" w14:textId="78FA4B90"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 професионалните болести, заболувањата во врска со работата, повредите при работа и смртните случаи при работата.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323E9C9" w14:textId="77777777" w:rsidR="001C3C6C" w:rsidRPr="005A7562" w:rsidRDefault="001C3C6C" w:rsidP="00322057">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498549611"/>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11991504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56870CF6" w14:textId="5705E047" w:rsidR="001C3C6C" w:rsidRPr="005A7562" w:rsidRDefault="001C3C6C" w:rsidP="00322057">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048A8E03" w14:textId="77777777" w:rsidR="001C3C6C" w:rsidRPr="005A7562" w:rsidRDefault="001C3C6C" w:rsidP="001C3C6C">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5276CB8D" w14:textId="77777777" w:rsidR="001C3C6C" w:rsidRPr="005A7562" w:rsidRDefault="001C3C6C" w:rsidP="001C3C6C">
            <w:pPr>
              <w:shd w:val="clear" w:color="auto" w:fill="FFFFFF" w:themeFill="background1"/>
              <w:spacing w:before="120" w:after="120" w:line="276" w:lineRule="auto"/>
              <w:rPr>
                <w:rFonts w:cstheme="minorHAnsi"/>
                <w:lang w:val="mk-MK"/>
              </w:rPr>
            </w:pPr>
            <w:r w:rsidRPr="005A7562">
              <w:rPr>
                <w:rFonts w:cstheme="minorHAnsi"/>
                <w:lang w:val="mk-MK"/>
              </w:rPr>
              <w:t>Став (1), (2), (3) и (4)</w:t>
            </w:r>
          </w:p>
          <w:p w14:paraId="16092F02" w14:textId="77777777" w:rsidR="001C3C6C" w:rsidRPr="005A7562" w:rsidRDefault="001C3C6C" w:rsidP="00322057">
            <w:pPr>
              <w:shd w:val="clear" w:color="auto" w:fill="FFFFFF" w:themeFill="background1"/>
              <w:spacing w:before="120" w:after="120" w:line="276" w:lineRule="auto"/>
              <w:rPr>
                <w:rFonts w:cstheme="minorHAnsi"/>
                <w:lang w:val="mk-MK"/>
              </w:rPr>
            </w:pP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1AE5B98D" w14:textId="77777777" w:rsidR="001C3C6C" w:rsidRPr="005A7562" w:rsidRDefault="001C3C6C" w:rsidP="001C3C6C">
            <w:pPr>
              <w:shd w:val="clear" w:color="auto" w:fill="FFFFFF" w:themeFill="background1"/>
              <w:spacing w:before="120" w:after="120" w:line="276" w:lineRule="auto"/>
              <w:rPr>
                <w:rFonts w:cstheme="minorHAnsi"/>
                <w:lang w:val="mk-MK"/>
              </w:rPr>
            </w:pPr>
            <w:r w:rsidRPr="005A7562">
              <w:rPr>
                <w:rFonts w:cstheme="minorHAnsi"/>
                <w:lang w:val="mk-MK"/>
              </w:rPr>
              <w:t>- Глоба во износ од 10.000 евра во денарска противвредност ќе му се изрече за прекршок на правното лице кое врши детални геолошки истражувања.</w:t>
            </w:r>
          </w:p>
          <w:p w14:paraId="7A0C15AF" w14:textId="77777777" w:rsidR="001C3C6C" w:rsidRPr="005A7562" w:rsidRDefault="001C3C6C" w:rsidP="001C3C6C">
            <w:pPr>
              <w:shd w:val="clear" w:color="auto" w:fill="FFFFFF" w:themeFill="background1"/>
              <w:spacing w:before="120" w:after="120" w:line="276" w:lineRule="auto"/>
              <w:rPr>
                <w:rFonts w:cstheme="minorHAnsi"/>
                <w:lang w:val="mk-MK"/>
              </w:rPr>
            </w:pPr>
            <w:r w:rsidRPr="005A7562">
              <w:rPr>
                <w:rFonts w:cstheme="minorHAnsi"/>
                <w:lang w:val="mk-MK"/>
              </w:rPr>
              <w:t xml:space="preserve">- На правното лице може да му се изрече и  прекршочна санкција привремена забрана на вршење одделна дејност. </w:t>
            </w:r>
            <w:r w:rsidRPr="005A7562">
              <w:rPr>
                <w:rFonts w:cstheme="minorHAnsi"/>
                <w:lang w:val="mk-MK"/>
              </w:rPr>
              <w:lastRenderedPageBreak/>
              <w:t>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3CA8D502" w14:textId="77777777" w:rsidR="001C3C6C" w:rsidRPr="005A7562" w:rsidRDefault="001C3C6C" w:rsidP="001C3C6C">
            <w:pPr>
              <w:shd w:val="clear" w:color="auto" w:fill="FFFFFF" w:themeFill="background1"/>
              <w:spacing w:before="120" w:after="120" w:line="276" w:lineRule="auto"/>
              <w:rPr>
                <w:rFonts w:cstheme="minorHAnsi"/>
                <w:lang w:val="mk-MK"/>
              </w:rPr>
            </w:pPr>
            <w:r w:rsidRPr="005A7562">
              <w:rPr>
                <w:rFonts w:cstheme="minorHAnsi"/>
                <w:lang w:val="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795D19F1" w14:textId="71D6882C"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 xml:space="preserve">- Глоба во износ од 500 до 1.000 евра во денарска противвредност ќе му се изрече за прекршок на физичко лице и доколку при вршењето на геолошките истражувања и експлоатацијата на минералните суровини не го извести непосредниот раководител за несреќа </w:t>
            </w:r>
            <w:r w:rsidRPr="005A7562">
              <w:rPr>
                <w:rFonts w:cstheme="minorHAnsi"/>
                <w:lang w:val="mk-MK"/>
              </w:rPr>
              <w:lastRenderedPageBreak/>
              <w:t>при работа, потешка повреда при работа или појава што го загрозува животот на работниците, како и за причините за настанување на истите.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B937ED" w14:textId="77777777" w:rsidR="001C3C6C" w:rsidRPr="005A7562" w:rsidRDefault="001C3C6C" w:rsidP="00322057">
            <w:pPr>
              <w:shd w:val="clear" w:color="auto" w:fill="FFFFFF" w:themeFill="background1"/>
              <w:spacing w:before="120" w:after="120" w:line="276" w:lineRule="auto"/>
              <w:rPr>
                <w:rFonts w:cstheme="minorHAnsi"/>
                <w:b/>
                <w:lang w:val="mk-MK"/>
              </w:rPr>
            </w:pPr>
          </w:p>
        </w:tc>
      </w:tr>
      <w:tr w:rsidR="005A7562" w:rsidRPr="005A7562" w14:paraId="742493C7" w14:textId="77777777" w:rsidTr="00B26EB7">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82CD643" w14:textId="77777777"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79</w:t>
            </w:r>
          </w:p>
          <w:p w14:paraId="2E45FDAB" w14:textId="02A60219"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E215207" w14:textId="018CCBD9"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органите на управувањето и раководните работници кај концесионерот еднаш годишно организирале обука запознавање на сите работници со прописите и мерките за безбедност при работа, како и со мерките за спроведување на плановите за одбрана и акциите за спасување во случај на ненадејни несреќи.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F7A90A5" w14:textId="77777777" w:rsidR="001C3C6C" w:rsidRPr="005A7562" w:rsidRDefault="001C3C6C"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38072517"/>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929048508"/>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6F54A644" w14:textId="4C0BEAC0" w:rsidR="001C3C6C" w:rsidRPr="005A7562" w:rsidRDefault="001C3C6C"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top w:val="single" w:sz="4" w:space="0" w:color="auto"/>
              <w:left w:val="single" w:sz="4" w:space="0" w:color="auto"/>
              <w:right w:val="single" w:sz="4" w:space="0" w:color="auto"/>
            </w:tcBorders>
            <w:shd w:val="clear" w:color="auto" w:fill="FFFFFF" w:themeFill="background1"/>
          </w:tcPr>
          <w:p w14:paraId="11AE2D04" w14:textId="77777777"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6201AB9F" w14:textId="77777777"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Став (1), (2), (3) и (4)</w:t>
            </w:r>
          </w:p>
          <w:p w14:paraId="1D7B62BC" w14:textId="7102C0DF" w:rsidR="001C3C6C" w:rsidRPr="005A7562" w:rsidRDefault="001C3C6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21878CA8" w14:textId="71FBA7B5" w:rsidR="001C3C6C" w:rsidRPr="005A7562" w:rsidRDefault="001C3C6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82BD202" w14:textId="77777777" w:rsidR="001C3C6C" w:rsidRPr="005A7562" w:rsidRDefault="001C3C6C" w:rsidP="00322057">
            <w:pPr>
              <w:shd w:val="clear" w:color="auto" w:fill="FFFFFF" w:themeFill="background1"/>
              <w:spacing w:before="120" w:after="120" w:line="276" w:lineRule="auto"/>
              <w:rPr>
                <w:rFonts w:cstheme="minorHAnsi"/>
                <w:b/>
                <w:lang w:val="mk-MK"/>
              </w:rPr>
            </w:pPr>
          </w:p>
        </w:tc>
      </w:tr>
      <w:tr w:rsidR="005A7562" w:rsidRPr="005A7562" w14:paraId="3282DA35" w14:textId="77777777" w:rsidTr="00B26EB7">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87AE055" w14:textId="77777777"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Член 79</w:t>
            </w:r>
          </w:p>
          <w:p w14:paraId="75D93EB7" w14:textId="6C391317"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Став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A47DE01" w14:textId="7164B5BA"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концесионерот еднаш годишно го проверува познавањето на прописите и мерките за безбедност при работа, како и програмите за спречување на значителни опасности во случај на ненадејни несреќи на работниците со посебни овластувања и одговорности кои вршат надзор, како и други работници со посебни овластувања.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1A083F2" w14:textId="77777777" w:rsidR="001C3C6C" w:rsidRPr="005A7562" w:rsidRDefault="001C3C6C"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124887810"/>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80127343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221C9904" w14:textId="45F2A278" w:rsidR="001C3C6C" w:rsidRPr="005A7562" w:rsidRDefault="001C3C6C"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left w:val="single" w:sz="4" w:space="0" w:color="auto"/>
              <w:bottom w:val="single" w:sz="4" w:space="0" w:color="auto"/>
              <w:right w:val="single" w:sz="4" w:space="0" w:color="auto"/>
            </w:tcBorders>
            <w:shd w:val="clear" w:color="auto" w:fill="FFFFFF" w:themeFill="background1"/>
          </w:tcPr>
          <w:p w14:paraId="3507A8DA" w14:textId="77777777" w:rsidR="001C3C6C" w:rsidRPr="005A7562" w:rsidRDefault="001C3C6C" w:rsidP="001C3C6C">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01E58DDD" w14:textId="77777777" w:rsidR="001C3C6C" w:rsidRPr="005A7562" w:rsidRDefault="001C3C6C" w:rsidP="001C3C6C">
            <w:pPr>
              <w:shd w:val="clear" w:color="auto" w:fill="FFFFFF" w:themeFill="background1"/>
              <w:spacing w:before="120" w:after="120" w:line="276" w:lineRule="auto"/>
              <w:rPr>
                <w:rFonts w:cstheme="minorHAnsi"/>
                <w:lang w:val="mk-MK"/>
              </w:rPr>
            </w:pPr>
            <w:r w:rsidRPr="005A7562">
              <w:rPr>
                <w:rFonts w:cstheme="minorHAnsi"/>
                <w:lang w:val="mk-MK"/>
              </w:rPr>
              <w:t>Став (1), (2), (3) и (4)</w:t>
            </w:r>
          </w:p>
          <w:p w14:paraId="3E270153" w14:textId="5CDEA7BA" w:rsidR="001C3C6C" w:rsidRPr="005A7562" w:rsidRDefault="001C3C6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796AA2F1" w14:textId="0CC99544" w:rsidR="001C3C6C" w:rsidRPr="005A7562" w:rsidRDefault="001C3C6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AF9F6EF" w14:textId="77777777" w:rsidR="001C3C6C" w:rsidRPr="005A7562" w:rsidRDefault="001C3C6C" w:rsidP="00322057">
            <w:pPr>
              <w:shd w:val="clear" w:color="auto" w:fill="FFFFFF" w:themeFill="background1"/>
              <w:spacing w:before="120" w:after="120" w:line="276" w:lineRule="auto"/>
              <w:rPr>
                <w:rFonts w:cstheme="minorHAnsi"/>
                <w:b/>
                <w:lang w:val="mk-MK"/>
              </w:rPr>
            </w:pPr>
          </w:p>
        </w:tc>
      </w:tr>
      <w:tr w:rsidR="005A7562" w:rsidRPr="005A7562" w14:paraId="311F921A" w14:textId="77777777" w:rsidTr="00B26EB7">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C8C4629" w14:textId="77777777"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Член 79</w:t>
            </w:r>
          </w:p>
          <w:p w14:paraId="33658D07" w14:textId="1A6B0681"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Став (3)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59E01CAF" w14:textId="3DC69942"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rPr>
              <w:t>Дали работниците кои не покажале задоволително знаење од прописите и мерките за безбедност при работа, а особено од спроведувањето на програмата за спречување на значителни опасности, не ги вршат работите, односно работните задачи, се додека со повторно проверување не е утврдено дека ги познаваат прописите и мерките за безбедност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AD12070" w14:textId="77777777" w:rsidR="001C3C6C" w:rsidRPr="005A7562" w:rsidRDefault="001C3C6C" w:rsidP="0032205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126241077"/>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728437714"/>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05B948EF" w14:textId="4EF33518" w:rsidR="001C3C6C" w:rsidRPr="005A7562" w:rsidRDefault="001C3C6C" w:rsidP="00322057">
            <w:pPr>
              <w:shd w:val="clear" w:color="auto" w:fill="FFFFFF" w:themeFill="background1"/>
              <w:spacing w:before="120" w:after="120" w:line="276" w:lineRule="auto"/>
              <w:rPr>
                <w:rFonts w:cstheme="minorHAnsi"/>
                <w:bCs/>
                <w:lang w:val="mk-MK"/>
              </w:rPr>
            </w:pPr>
            <w:r w:rsidRPr="005A7562">
              <w:rPr>
                <w:rFonts w:cstheme="minorHAnsi"/>
                <w:bCs/>
                <w:lang w:val="mk-MK"/>
              </w:rPr>
              <w:t>1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26816070" w14:textId="77777777" w:rsidR="001C3C6C" w:rsidRPr="005A7562" w:rsidRDefault="001C3C6C" w:rsidP="001C3C6C">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302FA6C2" w14:textId="4C5D71F8" w:rsidR="001C3C6C" w:rsidRPr="005A7562" w:rsidRDefault="001C3C6C" w:rsidP="001C3C6C">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vMerge/>
            <w:tcBorders>
              <w:left w:val="single" w:sz="4" w:space="0" w:color="auto"/>
              <w:right w:val="single" w:sz="4" w:space="0" w:color="auto"/>
            </w:tcBorders>
            <w:shd w:val="clear" w:color="auto" w:fill="FFFFFF" w:themeFill="background1"/>
          </w:tcPr>
          <w:p w14:paraId="2F1D2137" w14:textId="7A7C14EE" w:rsidR="001C3C6C" w:rsidRPr="005A7562" w:rsidRDefault="001C3C6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90126D" w14:textId="77777777" w:rsidR="001C3C6C" w:rsidRPr="005A7562" w:rsidRDefault="001C3C6C" w:rsidP="00322057">
            <w:pPr>
              <w:shd w:val="clear" w:color="auto" w:fill="FFFFFF" w:themeFill="background1"/>
              <w:spacing w:before="120" w:after="120" w:line="276" w:lineRule="auto"/>
              <w:rPr>
                <w:rFonts w:cstheme="minorHAnsi"/>
                <w:b/>
                <w:lang w:val="mk-MK"/>
              </w:rPr>
            </w:pPr>
          </w:p>
        </w:tc>
      </w:tr>
      <w:tr w:rsidR="005A7562" w:rsidRPr="005A7562" w14:paraId="136B756B" w14:textId="77777777" w:rsidTr="00B26EB7">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0F581AD" w14:textId="77777777"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Член 80</w:t>
            </w:r>
          </w:p>
          <w:p w14:paraId="2A31538B" w14:textId="23DC3F3B"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Став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15EC2FA" w14:textId="198BADD1" w:rsidR="001C3C6C" w:rsidRPr="005A7562" w:rsidRDefault="001C3C6C" w:rsidP="00322057">
            <w:pPr>
              <w:pStyle w:val="NormalWeb"/>
              <w:shd w:val="clear" w:color="auto" w:fill="FFFFFF"/>
              <w:spacing w:before="0" w:beforeAutospacing="0"/>
              <w:jc w:val="both"/>
              <w:rPr>
                <w:rFonts w:asciiTheme="minorHAnsi" w:hAnsiTheme="minorHAnsi" w:cstheme="minorHAnsi"/>
                <w:sz w:val="22"/>
                <w:szCs w:val="22"/>
              </w:rPr>
            </w:pPr>
            <w:r w:rsidRPr="005A7562">
              <w:rPr>
                <w:rFonts w:asciiTheme="minorHAnsi" w:hAnsiTheme="minorHAnsi" w:cstheme="minorHAnsi"/>
                <w:sz w:val="22"/>
                <w:szCs w:val="22"/>
                <w:shd w:val="clear" w:color="auto" w:fill="FFFFFF"/>
              </w:rPr>
              <w:t xml:space="preserve">Дали концесионерот веднаш, а најдоцна во рок од 48 часа по настанот, писмено да го известил Државниот инспекторат за </w:t>
            </w:r>
            <w:r w:rsidRPr="005A7562">
              <w:rPr>
                <w:rFonts w:asciiTheme="minorHAnsi" w:hAnsiTheme="minorHAnsi" w:cstheme="minorHAnsi"/>
                <w:sz w:val="22"/>
                <w:szCs w:val="22"/>
                <w:shd w:val="clear" w:color="auto" w:fill="FFFFFF"/>
              </w:rPr>
              <w:lastRenderedPageBreak/>
              <w:t>техничка инспекција за секој смртен случај, колективна несреќа, тешка телесна повреда и секоја појава која претставува непосредна опасност и ја загрозува безбедноста на вработените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D54C330" w14:textId="77777777" w:rsidR="001C3C6C" w:rsidRPr="005A7562" w:rsidRDefault="001C3C6C" w:rsidP="00322057">
            <w:pPr>
              <w:shd w:val="clear" w:color="auto" w:fill="FFFFFF" w:themeFill="background1"/>
              <w:spacing w:before="120" w:after="120" w:line="276" w:lineRule="auto"/>
              <w:rPr>
                <w:rFonts w:cstheme="minorHAnsi"/>
                <w:bCs/>
                <w:lang w:val="mk-MK"/>
              </w:rPr>
            </w:pPr>
            <w:r w:rsidRPr="005A7562">
              <w:rPr>
                <w:rFonts w:cstheme="minorHAnsi"/>
                <w:bCs/>
                <w:lang w:val="mk-MK"/>
              </w:rPr>
              <w:lastRenderedPageBreak/>
              <w:t xml:space="preserve">Да </w:t>
            </w:r>
            <w:sdt>
              <w:sdtPr>
                <w:rPr>
                  <w:rFonts w:cstheme="minorHAnsi"/>
                  <w:bCs/>
                  <w:lang w:val="mk-MK"/>
                </w:rPr>
                <w:id w:val="1810129549"/>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367260153"/>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6B6AD599" w14:textId="6B3A8F44" w:rsidR="001C3C6C" w:rsidRPr="005A7562" w:rsidRDefault="001C3C6C" w:rsidP="0032205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2B1F7A7E" w14:textId="77777777"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Член 125</w:t>
            </w:r>
          </w:p>
          <w:p w14:paraId="7C91342E" w14:textId="71AB0525" w:rsidR="001C3C6C" w:rsidRPr="005A7562" w:rsidRDefault="001C3C6C" w:rsidP="00322057">
            <w:pPr>
              <w:shd w:val="clear" w:color="auto" w:fill="FFFFFF" w:themeFill="background1"/>
              <w:spacing w:before="120" w:after="120" w:line="276" w:lineRule="auto"/>
              <w:rPr>
                <w:rFonts w:cstheme="minorHAnsi"/>
                <w:lang w:val="mk-MK"/>
              </w:rPr>
            </w:pPr>
            <w:r w:rsidRPr="005A7562">
              <w:rPr>
                <w:rFonts w:cstheme="minorHAnsi"/>
                <w:lang w:val="mk-MK"/>
              </w:rPr>
              <w:t xml:space="preserve">Став (1), </w:t>
            </w:r>
            <w:r w:rsidRPr="005A7562">
              <w:rPr>
                <w:rFonts w:cstheme="minorHAnsi"/>
                <w:lang w:val="mk-MK"/>
              </w:rPr>
              <w:lastRenderedPageBreak/>
              <w:t>(2), (3) и (4)</w:t>
            </w:r>
          </w:p>
        </w:tc>
        <w:tc>
          <w:tcPr>
            <w:tcW w:w="966" w:type="pct"/>
            <w:vMerge/>
            <w:tcBorders>
              <w:left w:val="single" w:sz="4" w:space="0" w:color="auto"/>
              <w:bottom w:val="single" w:sz="4" w:space="0" w:color="auto"/>
              <w:right w:val="single" w:sz="4" w:space="0" w:color="auto"/>
            </w:tcBorders>
            <w:shd w:val="clear" w:color="auto" w:fill="FFFFFF" w:themeFill="background1"/>
          </w:tcPr>
          <w:p w14:paraId="698BD49A" w14:textId="6ED12DB0" w:rsidR="001C3C6C" w:rsidRPr="005A7562" w:rsidRDefault="001C3C6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67F695" w14:textId="77777777" w:rsidR="001C3C6C" w:rsidRPr="005A7562" w:rsidRDefault="001C3C6C" w:rsidP="00322057">
            <w:pPr>
              <w:shd w:val="clear" w:color="auto" w:fill="FFFFFF" w:themeFill="background1"/>
              <w:spacing w:before="120" w:after="120" w:line="276" w:lineRule="auto"/>
              <w:rPr>
                <w:rFonts w:cstheme="minorHAnsi"/>
                <w:b/>
                <w:lang w:val="mk-MK"/>
              </w:rPr>
            </w:pPr>
          </w:p>
        </w:tc>
      </w:tr>
      <w:tr w:rsidR="005A7562" w:rsidRPr="005A7562" w14:paraId="5ACC33C2" w14:textId="77777777" w:rsidTr="003A68E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7B54949" w14:textId="13925C0A" w:rsidR="009B5ECD" w:rsidRPr="005A7562" w:rsidRDefault="009B5ECD" w:rsidP="009B5ECD">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83 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0C962EB" w14:textId="4279F83B" w:rsidR="009B5ECD" w:rsidRPr="005A7562" w:rsidRDefault="009B5ECD" w:rsidP="009B5ECD">
            <w:pPr>
              <w:pStyle w:val="NormalWeb"/>
              <w:shd w:val="clear" w:color="auto" w:fill="FFFFFF"/>
              <w:spacing w:before="0" w:beforeAutospacing="0"/>
              <w:jc w:val="both"/>
              <w:rPr>
                <w:rFonts w:asciiTheme="minorHAnsi" w:hAnsiTheme="minorHAnsi" w:cstheme="minorHAnsi"/>
                <w:sz w:val="22"/>
                <w:szCs w:val="22"/>
                <w:shd w:val="clear" w:color="auto" w:fill="FFFFFF"/>
              </w:rPr>
            </w:pPr>
            <w:r w:rsidRPr="005A7562">
              <w:rPr>
                <w:rFonts w:ascii="Calibri" w:hAnsi="Calibri" w:cs="Calibri"/>
                <w:sz w:val="22"/>
                <w:szCs w:val="22"/>
                <w:shd w:val="clear" w:color="auto" w:fill="FFFFFF"/>
              </w:rPr>
              <w:t>Дали концесионерот за време на деталните геолошки истражувања, експлоатација и/или преработка на минерални суровини, изведувањето на рударските работи и работи од преработка на минерални суровини, како и по нивното завршување извел санација на просторот, во согласност со проектот за вршење на детални геолошки истражувања, проектот за санација, кој е составен дел од главниот или дополнителниот рударски проект, како и во согласност со планот за управување со отпад.</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6F2EAE6" w14:textId="77777777" w:rsidR="009B5ECD" w:rsidRPr="005A7562" w:rsidRDefault="009B5ECD" w:rsidP="009B5ECD">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923154412"/>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634777222"/>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18E48C58" w14:textId="702A514B" w:rsidR="009B5ECD" w:rsidRPr="005A7562" w:rsidRDefault="009B5ECD" w:rsidP="009B5ECD">
            <w:pPr>
              <w:shd w:val="clear" w:color="auto" w:fill="FFFFFF" w:themeFill="background1"/>
              <w:spacing w:before="120" w:after="120" w:line="276" w:lineRule="auto"/>
              <w:rPr>
                <w:rFonts w:cstheme="minorHAnsi"/>
                <w:bCs/>
                <w:lang w:val="mk-MK"/>
              </w:rPr>
            </w:pPr>
            <w:r w:rsidRPr="005A7562">
              <w:rPr>
                <w:rFonts w:cstheme="minorHAnsi"/>
                <w:bCs/>
                <w:lang w:val="mk-MK"/>
              </w:rPr>
              <w:t>5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227D9EFD" w14:textId="77777777" w:rsidR="009B5ECD" w:rsidRPr="005A7562" w:rsidRDefault="009B5ECD" w:rsidP="009B5ECD">
            <w:pPr>
              <w:shd w:val="clear" w:color="auto" w:fill="FFFFFF" w:themeFill="background1"/>
              <w:spacing w:before="120" w:after="120" w:line="276" w:lineRule="auto"/>
              <w:rPr>
                <w:rFonts w:cstheme="minorHAnsi"/>
                <w:lang w:val="mk-MK"/>
              </w:rPr>
            </w:pPr>
            <w:r w:rsidRPr="005A7562">
              <w:rPr>
                <w:rFonts w:cstheme="minorHAnsi"/>
                <w:lang w:val="mk-MK"/>
              </w:rPr>
              <w:t>Член 123</w:t>
            </w:r>
          </w:p>
          <w:p w14:paraId="12E8BD93" w14:textId="48490363" w:rsidR="009B5ECD" w:rsidRPr="005A7562" w:rsidRDefault="009B5ECD" w:rsidP="009B5ECD">
            <w:pPr>
              <w:shd w:val="clear" w:color="auto" w:fill="FFFFFF" w:themeFill="background1"/>
              <w:spacing w:before="120" w:after="120" w:line="276" w:lineRule="auto"/>
              <w:rPr>
                <w:rFonts w:cstheme="minorHAnsi"/>
                <w:lang w:val="mk-MK"/>
              </w:rPr>
            </w:pPr>
            <w:r w:rsidRPr="005A7562">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19E879A9" w14:textId="77777777" w:rsidR="009B5ECD" w:rsidRPr="005A7562" w:rsidRDefault="009B5ECD" w:rsidP="009B5ECD">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250.000 евра во денарска противвредност ќе му се изрече за прекршок на правното лице</w:t>
            </w:r>
          </w:p>
          <w:p w14:paraId="0690198C" w14:textId="77777777" w:rsidR="009B5ECD" w:rsidRPr="005A7562" w:rsidRDefault="009B5ECD" w:rsidP="009B5ECD">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6130B878" w14:textId="77777777" w:rsidR="009B5ECD" w:rsidRPr="005A7562" w:rsidRDefault="009B5ECD" w:rsidP="009B5ECD">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На правното лице може да му се изрече посебна прекршочна мерка одземање на предмети со кои е сторен прекршокот.</w:t>
            </w:r>
          </w:p>
          <w:p w14:paraId="05BD6D53" w14:textId="2521BEAB" w:rsidR="009B5ECD" w:rsidRPr="005A7562" w:rsidRDefault="009B5ECD" w:rsidP="009B5ECD">
            <w:pPr>
              <w:shd w:val="clear" w:color="auto" w:fill="FFFFFF" w:themeFill="background1"/>
              <w:spacing w:before="120" w:after="120" w:line="276" w:lineRule="auto"/>
              <w:rPr>
                <w:rFonts w:cstheme="minorHAnsi"/>
                <w:shd w:val="clear" w:color="auto" w:fill="FFFFFF"/>
                <w:lang w:val="mk-MK"/>
              </w:rPr>
            </w:pPr>
            <w:r w:rsidRPr="005A7562">
              <w:rPr>
                <w:rFonts w:eastAsia="Times New Roman" w:cstheme="minorHAnsi"/>
                <w:lang w:val="mk-MK" w:eastAsia="mk-MK"/>
              </w:rPr>
              <w:lastRenderedPageBreak/>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F17B01D" w14:textId="77777777" w:rsidR="009B5ECD" w:rsidRPr="005A7562" w:rsidRDefault="009B5ECD" w:rsidP="009B5ECD">
            <w:pPr>
              <w:shd w:val="clear" w:color="auto" w:fill="FFFFFF" w:themeFill="background1"/>
              <w:spacing w:before="120" w:after="120" w:line="276" w:lineRule="auto"/>
              <w:rPr>
                <w:rFonts w:cstheme="minorHAnsi"/>
                <w:b/>
                <w:lang w:val="mk-MK"/>
              </w:rPr>
            </w:pPr>
          </w:p>
        </w:tc>
      </w:tr>
      <w:tr w:rsidR="005A7562" w:rsidRPr="005A7562" w14:paraId="5FF06712" w14:textId="77777777" w:rsidTr="003A68E5">
        <w:tc>
          <w:tcPr>
            <w:tcW w:w="415" w:type="pct"/>
          </w:tcPr>
          <w:p w14:paraId="2D97E033" w14:textId="77777777" w:rsidR="004E1947" w:rsidRPr="005A7562" w:rsidRDefault="004E1947" w:rsidP="004E1947">
            <w:pPr>
              <w:shd w:val="clear" w:color="auto" w:fill="FFFFFF" w:themeFill="background1"/>
              <w:spacing w:before="120" w:after="120" w:line="276" w:lineRule="auto"/>
              <w:rPr>
                <w:rFonts w:cstheme="minorHAnsi"/>
                <w:lang w:val="mk-MK"/>
              </w:rPr>
            </w:pPr>
            <w:r w:rsidRPr="005A7562">
              <w:rPr>
                <w:rFonts w:cstheme="minorHAnsi"/>
                <w:lang w:val="mk-MK"/>
              </w:rPr>
              <w:lastRenderedPageBreak/>
              <w:t>Член 104</w:t>
            </w:r>
          </w:p>
          <w:p w14:paraId="16D80317" w14:textId="0108C44F" w:rsidR="004E1947" w:rsidRPr="005A7562" w:rsidRDefault="004E1947" w:rsidP="004E1947">
            <w:pPr>
              <w:shd w:val="clear" w:color="auto" w:fill="FFFFFF" w:themeFill="background1"/>
              <w:spacing w:before="120" w:after="120" w:line="276" w:lineRule="auto"/>
              <w:rPr>
                <w:rFonts w:cstheme="minorHAnsi"/>
                <w:lang w:val="mk-MK"/>
              </w:rPr>
            </w:pPr>
            <w:r w:rsidRPr="005A7562">
              <w:rPr>
                <w:rFonts w:cstheme="minorHAnsi"/>
                <w:lang w:val="mk-MK"/>
              </w:rPr>
              <w:t>Став (1)</w:t>
            </w:r>
          </w:p>
        </w:tc>
        <w:tc>
          <w:tcPr>
            <w:tcW w:w="1545" w:type="pct"/>
          </w:tcPr>
          <w:p w14:paraId="77FB4F43" w14:textId="609AC8C4" w:rsidR="004E1947" w:rsidRPr="005A7562" w:rsidRDefault="004E1947" w:rsidP="004E1947">
            <w:pPr>
              <w:shd w:val="clear" w:color="auto" w:fill="FFFFFF"/>
              <w:spacing w:after="100" w:afterAutospacing="1" w:line="240" w:lineRule="auto"/>
              <w:jc w:val="both"/>
              <w:rPr>
                <w:rFonts w:eastAsia="Times New Roman" w:cstheme="minorHAnsi"/>
                <w:lang w:val="mk-MK" w:eastAsia="mk-MK"/>
              </w:rPr>
            </w:pPr>
            <w:r w:rsidRPr="005A7562">
              <w:rPr>
                <w:rFonts w:ascii="Calibri" w:hAnsi="Calibri" w:cs="Calibri"/>
                <w:shd w:val="clear" w:color="auto" w:fill="FFFFFF"/>
                <w:lang w:val="mk-MK"/>
              </w:rPr>
              <w:t>Дали концесионерот ги одржува во технички исправна и безбедна состојба електричните постројки, уреди и инсталации.</w:t>
            </w:r>
          </w:p>
        </w:tc>
        <w:tc>
          <w:tcPr>
            <w:tcW w:w="682" w:type="pct"/>
          </w:tcPr>
          <w:p w14:paraId="28C23300" w14:textId="77777777" w:rsidR="004E1947" w:rsidRPr="005A7562" w:rsidRDefault="004E1947" w:rsidP="004E1947">
            <w:pPr>
              <w:shd w:val="clear" w:color="auto" w:fill="FFFFFF" w:themeFill="background1"/>
              <w:spacing w:before="120" w:after="120" w:line="276" w:lineRule="auto"/>
              <w:rPr>
                <w:rFonts w:cstheme="minorHAnsi"/>
                <w:bCs/>
                <w:lang w:val="mk-MK"/>
              </w:rPr>
            </w:pPr>
            <w:r w:rsidRPr="005A7562">
              <w:rPr>
                <w:rFonts w:cstheme="minorHAnsi"/>
                <w:bCs/>
                <w:lang w:val="mk-MK"/>
              </w:rPr>
              <w:t xml:space="preserve">Да </w:t>
            </w:r>
            <w:sdt>
              <w:sdtPr>
                <w:rPr>
                  <w:rFonts w:cstheme="minorHAnsi"/>
                  <w:bCs/>
                  <w:lang w:val="mk-MK"/>
                </w:rPr>
                <w:id w:val="198673417"/>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r w:rsidRPr="005A7562">
              <w:rPr>
                <w:rFonts w:cstheme="minorHAnsi"/>
                <w:bCs/>
                <w:lang w:val="mk-MK"/>
              </w:rPr>
              <w:t xml:space="preserve">  Не </w:t>
            </w:r>
            <w:sdt>
              <w:sdtPr>
                <w:rPr>
                  <w:rFonts w:cstheme="minorHAnsi"/>
                  <w:bCs/>
                  <w:lang w:val="mk-MK"/>
                </w:rPr>
                <w:id w:val="-1482308026"/>
                <w14:checkbox>
                  <w14:checked w14:val="0"/>
                  <w14:checkedState w14:val="2612" w14:font="MS Gothic"/>
                  <w14:uncheckedState w14:val="2610" w14:font="MS Gothic"/>
                </w14:checkbox>
              </w:sdtPr>
              <w:sdtEndPr/>
              <w:sdtContent>
                <w:r w:rsidRPr="005A7562">
                  <w:rPr>
                    <w:rFonts w:ascii="Segoe UI Symbol" w:eastAsia="MS Gothic" w:hAnsi="Segoe UI Symbol" w:cs="Segoe UI Symbol"/>
                    <w:bCs/>
                    <w:lang w:val="mk-MK"/>
                  </w:rPr>
                  <w:t>☐</w:t>
                </w:r>
              </w:sdtContent>
            </w:sdt>
          </w:p>
          <w:p w14:paraId="7F1CA93C" w14:textId="47E50746" w:rsidR="004E1947" w:rsidRPr="005A7562" w:rsidRDefault="004E1947" w:rsidP="004E1947">
            <w:pPr>
              <w:shd w:val="clear" w:color="auto" w:fill="FFFFFF" w:themeFill="background1"/>
              <w:spacing w:before="120" w:after="120" w:line="276" w:lineRule="auto"/>
              <w:rPr>
                <w:rFonts w:cstheme="minorHAnsi"/>
                <w:bCs/>
                <w:lang w:val="mk-MK"/>
              </w:rPr>
            </w:pPr>
            <w:r w:rsidRPr="005A7562">
              <w:rPr>
                <w:rFonts w:cstheme="minorHAnsi"/>
                <w:bCs/>
                <w:lang w:val="mk-MK"/>
              </w:rPr>
              <w:t>3 бодови</w:t>
            </w:r>
          </w:p>
        </w:tc>
        <w:tc>
          <w:tcPr>
            <w:tcW w:w="473" w:type="pct"/>
          </w:tcPr>
          <w:p w14:paraId="09955238" w14:textId="295C0FAF" w:rsidR="004E1947" w:rsidRPr="005A7562" w:rsidRDefault="004E1947" w:rsidP="004E1947">
            <w:pPr>
              <w:shd w:val="clear" w:color="auto" w:fill="FFFFFF" w:themeFill="background1"/>
              <w:spacing w:before="120" w:after="120" w:line="276" w:lineRule="auto"/>
              <w:rPr>
                <w:rFonts w:cstheme="minorHAnsi"/>
                <w:lang w:val="mk-MK"/>
              </w:rPr>
            </w:pPr>
            <w:r w:rsidRPr="005A7562">
              <w:rPr>
                <w:rFonts w:cstheme="minorHAnsi"/>
                <w:lang w:val="mk-MK"/>
              </w:rPr>
              <w:t>Член 125 став (1), (2), (3) и (4)</w:t>
            </w:r>
          </w:p>
        </w:tc>
        <w:tc>
          <w:tcPr>
            <w:tcW w:w="966" w:type="pct"/>
          </w:tcPr>
          <w:p w14:paraId="4BD26AC4" w14:textId="77777777" w:rsidR="004E1947" w:rsidRPr="005A7562" w:rsidRDefault="004E1947" w:rsidP="004E1947">
            <w:pPr>
              <w:shd w:val="clear" w:color="auto" w:fill="FFFFFF" w:themeFill="background1"/>
              <w:spacing w:before="120" w:after="120" w:line="276" w:lineRule="auto"/>
              <w:rPr>
                <w:rFonts w:cstheme="minorHAnsi"/>
                <w:shd w:val="clear" w:color="auto" w:fill="FFFFFF"/>
                <w:lang w:val="mk-MK"/>
              </w:rPr>
            </w:pPr>
            <w:r w:rsidRPr="005A7562">
              <w:rPr>
                <w:rFonts w:cstheme="minorHAnsi"/>
                <w:shd w:val="clear" w:color="auto" w:fill="FFFFFF"/>
                <w:lang w:val="mk-MK"/>
              </w:rPr>
              <w:t>- Глоба во износ од 10.000 евра во денарска противвредност ќе му се изрече за прекршок на правното лице кое врши детални геолошки истражувања.</w:t>
            </w:r>
          </w:p>
          <w:p w14:paraId="6256B1E6" w14:textId="77777777" w:rsidR="004E1947" w:rsidRPr="005A7562" w:rsidRDefault="004E1947" w:rsidP="004E1947">
            <w:pPr>
              <w:shd w:val="clear" w:color="auto" w:fill="FFFFFF"/>
              <w:spacing w:after="100" w:afterAutospacing="1" w:line="240" w:lineRule="auto"/>
              <w:jc w:val="both"/>
              <w:rPr>
                <w:rFonts w:eastAsia="Times New Roman" w:cstheme="minorHAnsi"/>
                <w:lang w:val="mk-MK" w:eastAsia="mk-MK"/>
              </w:rPr>
            </w:pPr>
            <w:r w:rsidRPr="005A7562">
              <w:rPr>
                <w:rFonts w:cstheme="minorHAnsi"/>
                <w:shd w:val="clear" w:color="auto" w:fill="FFFFFF"/>
                <w:lang w:val="mk-MK"/>
              </w:rPr>
              <w:t>- На правното лице може да му се изрече и </w:t>
            </w:r>
            <w:r w:rsidRPr="005A7562">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32F3B672" w14:textId="77777777" w:rsidR="004E1947" w:rsidRPr="005A7562" w:rsidRDefault="004E1947" w:rsidP="004E1947">
            <w:pPr>
              <w:shd w:val="clear" w:color="auto" w:fill="FFFFFF" w:themeFill="background1"/>
              <w:spacing w:before="120" w:after="120" w:line="276" w:lineRule="auto"/>
              <w:rPr>
                <w:rFonts w:eastAsia="Times New Roman" w:cstheme="minorHAnsi"/>
                <w:lang w:val="mk-MK" w:eastAsia="mk-MK"/>
              </w:rPr>
            </w:pPr>
            <w:r w:rsidRPr="005A7562">
              <w:rPr>
                <w:rFonts w:eastAsia="Times New Roman" w:cstheme="minorHAnsi"/>
                <w:lang w:val="mk-MK" w:eastAsia="mk-MK"/>
              </w:rPr>
              <w:lastRenderedPageBreak/>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407FE5B7" w14:textId="4AAB10D9" w:rsidR="004E1947" w:rsidRPr="005A7562" w:rsidRDefault="004E1947" w:rsidP="004E1947">
            <w:pPr>
              <w:shd w:val="clear" w:color="auto" w:fill="FFFFFF" w:themeFill="background1"/>
              <w:spacing w:before="120" w:after="120" w:line="276" w:lineRule="auto"/>
              <w:rPr>
                <w:rFonts w:cstheme="minorHAnsi"/>
                <w:b/>
                <w:lang w:val="mk-MK"/>
              </w:rPr>
            </w:pPr>
            <w:r w:rsidRPr="005A7562">
              <w:rPr>
                <w:rFonts w:ascii="Calibri" w:hAnsi="Calibri" w:cs="Calibri"/>
                <w:shd w:val="clear" w:color="auto" w:fill="FFFFFF"/>
                <w:lang w:val="mk-MK"/>
              </w:rPr>
              <w:t>- Глоба во износ од 500 до 1.000 евра во денарска противвредност ќе му се изрече за прекршок на физичко лице и доколку при вршењето на геолошките истражувања и експлоатацијата на минералните суровини не го извести непосредниот раководител за несреќа при работа, потешка повреда при работа или појава што го загрозува животот на работниците, како и за причините за настанување на истите.</w:t>
            </w:r>
          </w:p>
        </w:tc>
        <w:tc>
          <w:tcPr>
            <w:tcW w:w="919" w:type="pct"/>
          </w:tcPr>
          <w:p w14:paraId="059C803D" w14:textId="77777777" w:rsidR="004E1947" w:rsidRPr="005A7562" w:rsidRDefault="004E1947" w:rsidP="004E1947">
            <w:pPr>
              <w:shd w:val="clear" w:color="auto" w:fill="FFFFFF" w:themeFill="background1"/>
              <w:spacing w:before="120" w:after="120" w:line="276" w:lineRule="auto"/>
              <w:rPr>
                <w:rFonts w:cstheme="minorHAnsi"/>
                <w:shd w:val="clear" w:color="auto" w:fill="FFFFFF"/>
                <w:lang w:val="mk-MK"/>
              </w:rPr>
            </w:pPr>
          </w:p>
        </w:tc>
      </w:tr>
    </w:tbl>
    <w:p w14:paraId="257BC19C" w14:textId="13DD703B" w:rsidR="00BF61EF" w:rsidRPr="005A7562" w:rsidRDefault="00BF61EF" w:rsidP="00141867">
      <w:pPr>
        <w:shd w:val="clear" w:color="auto" w:fill="FFFFFF" w:themeFill="background1"/>
        <w:rPr>
          <w:rFonts w:cstheme="minorHAnsi"/>
          <w:lang w:val="mk-MK"/>
        </w:rPr>
      </w:pPr>
    </w:p>
    <w:p w14:paraId="0C75330D" w14:textId="77777777" w:rsidR="005A7562" w:rsidRDefault="005A7562" w:rsidP="00141867">
      <w:pPr>
        <w:shd w:val="clear" w:color="auto" w:fill="FFFFFF" w:themeFill="background1"/>
        <w:rPr>
          <w:rFonts w:cstheme="minorHAnsi"/>
          <w:b/>
          <w:bCs/>
          <w:lang w:val="mk-MK"/>
        </w:rPr>
      </w:pPr>
    </w:p>
    <w:p w14:paraId="31274211" w14:textId="280F9D9B" w:rsidR="004E1947" w:rsidRPr="005A7562" w:rsidRDefault="004E1947" w:rsidP="00141867">
      <w:pPr>
        <w:shd w:val="clear" w:color="auto" w:fill="FFFFFF" w:themeFill="background1"/>
        <w:rPr>
          <w:rFonts w:cstheme="minorHAnsi"/>
          <w:b/>
          <w:bCs/>
          <w:lang w:val="mk-MK"/>
        </w:rPr>
      </w:pPr>
      <w:r w:rsidRPr="005A7562">
        <w:rPr>
          <w:rFonts w:cstheme="minorHAnsi"/>
          <w:b/>
          <w:bCs/>
          <w:lang w:val="mk-MK"/>
        </w:rPr>
        <w:lastRenderedPageBreak/>
        <w:t>Дополнителни мерки кои може да ги изрече државен инспектор од ДИТИ за сторен прекршок</w:t>
      </w:r>
    </w:p>
    <w:tbl>
      <w:tblPr>
        <w:tblStyle w:val="TableGrid"/>
        <w:tblW w:w="5000" w:type="pct"/>
        <w:tblInd w:w="-5" w:type="dxa"/>
        <w:tblLook w:val="04A0" w:firstRow="1" w:lastRow="0" w:firstColumn="1" w:lastColumn="0" w:noHBand="0" w:noVBand="1"/>
      </w:tblPr>
      <w:tblGrid>
        <w:gridCol w:w="2155"/>
        <w:gridCol w:w="11625"/>
      </w:tblGrid>
      <w:tr w:rsidR="005A7562" w:rsidRPr="005A7562" w14:paraId="41523428" w14:textId="77777777" w:rsidTr="004E1947">
        <w:tc>
          <w:tcPr>
            <w:tcW w:w="782" w:type="pct"/>
          </w:tcPr>
          <w:p w14:paraId="4144E0AC" w14:textId="1032FF02" w:rsidR="004E1947" w:rsidRPr="005A7562" w:rsidRDefault="004E1947" w:rsidP="005814EA">
            <w:pPr>
              <w:shd w:val="clear" w:color="auto" w:fill="FFFFFF" w:themeFill="background1"/>
              <w:spacing w:before="120" w:after="120" w:line="276" w:lineRule="auto"/>
              <w:rPr>
                <w:rFonts w:cstheme="minorHAnsi"/>
                <w:lang w:val="mk-MK"/>
              </w:rPr>
            </w:pPr>
            <w:r w:rsidRPr="005A7562">
              <w:rPr>
                <w:rFonts w:cstheme="minorHAnsi"/>
                <w:lang w:val="mk-MK"/>
              </w:rPr>
              <w:t>Член 109, 110 и 111</w:t>
            </w:r>
          </w:p>
        </w:tc>
        <w:tc>
          <w:tcPr>
            <w:tcW w:w="4218" w:type="pct"/>
          </w:tcPr>
          <w:p w14:paraId="7B267E8D" w14:textId="4479CECE" w:rsidR="004E1947" w:rsidRPr="005A7562" w:rsidRDefault="004E1947" w:rsidP="004E1947">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Државниот геолошки инспектор, државниот рударски инспектор и државниот инспектор за електрика во рударството со решение ќе ги запре натамошните</w:t>
            </w:r>
            <w:r w:rsidRPr="005A7562">
              <w:rPr>
                <w:rFonts w:eastAsia="Times New Roman" w:cstheme="minorHAnsi"/>
                <w:lang w:val="en-US" w:eastAsia="mk-MK"/>
              </w:rPr>
              <w:t xml:space="preserve"> </w:t>
            </w:r>
            <w:r w:rsidRPr="005A7562">
              <w:rPr>
                <w:rFonts w:eastAsia="Times New Roman" w:cstheme="minorHAnsi"/>
                <w:lang w:val="mk-MK" w:eastAsia="mk-MK"/>
              </w:rPr>
              <w:t>геолошки истражувања или</w:t>
            </w:r>
            <w:r w:rsidRPr="005A7562">
              <w:rPr>
                <w:rFonts w:eastAsia="Times New Roman" w:cstheme="minorHAnsi"/>
                <w:lang w:val="en-US" w:eastAsia="mk-MK"/>
              </w:rPr>
              <w:t xml:space="preserve"> </w:t>
            </w:r>
            <w:r w:rsidRPr="005A7562">
              <w:rPr>
                <w:rFonts w:eastAsia="Times New Roman" w:cstheme="minorHAnsi"/>
                <w:lang w:val="mk-MK" w:eastAsia="mk-MK"/>
              </w:rPr>
              <w:t>рударски работи на рударскиот објект или на определено работно место или</w:t>
            </w:r>
            <w:r w:rsidRPr="005A7562">
              <w:rPr>
                <w:rFonts w:eastAsia="Times New Roman" w:cstheme="minorHAnsi"/>
                <w:lang w:val="en-US" w:eastAsia="mk-MK"/>
              </w:rPr>
              <w:t xml:space="preserve"> </w:t>
            </w:r>
            <w:r w:rsidRPr="005A7562">
              <w:rPr>
                <w:rFonts w:eastAsia="Times New Roman" w:cstheme="minorHAnsi"/>
                <w:lang w:val="mk-MK" w:eastAsia="mk-MK"/>
              </w:rPr>
              <w:t>изведба или користењето на електричните уреди и инсталации,</w:t>
            </w:r>
            <w:r w:rsidRPr="005A7562">
              <w:rPr>
                <w:rFonts w:eastAsia="Times New Roman" w:cstheme="minorHAnsi"/>
                <w:lang w:val="en-US" w:eastAsia="mk-MK"/>
              </w:rPr>
              <w:t xml:space="preserve"> </w:t>
            </w:r>
            <w:r w:rsidRPr="005A7562">
              <w:rPr>
                <w:rFonts w:eastAsia="Times New Roman" w:cstheme="minorHAnsi"/>
                <w:lang w:val="mk-MK" w:eastAsia="mk-MK"/>
              </w:rPr>
              <w:t>кога:</w:t>
            </w:r>
          </w:p>
          <w:p w14:paraId="0ED1EC00" w14:textId="77777777" w:rsidR="004E1947" w:rsidRPr="005A7562" w:rsidRDefault="004E1947" w:rsidP="004E1947">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без концесија или дозвола се вршат детални геолошки истражувања или експлоатацијата / изведувањето на рударски работи или изведба на објектот или постројката,</w:t>
            </w:r>
          </w:p>
          <w:p w14:paraId="26576A62" w14:textId="77777777" w:rsidR="004E1947" w:rsidRPr="005A7562" w:rsidRDefault="004E1947" w:rsidP="004E1947">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 деталните геолошки истражувања или експлоатацијата / изведувањето на рударските работи или изградбата на објектот или постројката не се вршат според проектната или техничка документација, а таквите истражувања, експлоатација или изградбата ја доведуваат во прашање стабилноста на објектот и безбедноста на животот и здравјето на луѓето, сообраќајот, соседните објекти и животната средина и природата и</w:t>
            </w:r>
          </w:p>
          <w:p w14:paraId="2C15271B" w14:textId="0298F5CA" w:rsidR="004E1947" w:rsidRPr="005A7562" w:rsidRDefault="004E1947" w:rsidP="004E1947">
            <w:pPr>
              <w:shd w:val="clear" w:color="auto" w:fill="FFFFFF" w:themeFill="background1"/>
              <w:spacing w:before="120" w:after="120" w:line="276" w:lineRule="auto"/>
              <w:rPr>
                <w:rFonts w:cstheme="minorHAnsi"/>
                <w:b/>
                <w:lang w:val="mk-MK"/>
              </w:rPr>
            </w:pPr>
            <w:r w:rsidRPr="005A7562">
              <w:rPr>
                <w:rFonts w:eastAsia="Times New Roman" w:cstheme="minorHAnsi"/>
                <w:lang w:val="mk-MK" w:eastAsia="mk-MK"/>
              </w:rPr>
              <w:t xml:space="preserve">- изведувањето на работите при основните или деталните геолошки истражувања или  отстапувањето на вршењето на рударските работи или ракувањето и користењето на електричните уреди и инсталации </w:t>
            </w:r>
            <w:proofErr w:type="spellStart"/>
            <w:r w:rsidRPr="005A7562">
              <w:rPr>
                <w:rFonts w:cstheme="minorHAnsi"/>
                <w:shd w:val="clear" w:color="auto" w:fill="FFFFFF"/>
              </w:rPr>
              <w:t>се</w:t>
            </w:r>
            <w:proofErr w:type="spellEnd"/>
            <w:r w:rsidRPr="005A7562">
              <w:rPr>
                <w:rFonts w:cstheme="minorHAnsi"/>
                <w:shd w:val="clear" w:color="auto" w:fill="FFFFFF"/>
              </w:rPr>
              <w:t xml:space="preserve"> </w:t>
            </w:r>
            <w:proofErr w:type="spellStart"/>
            <w:r w:rsidRPr="005A7562">
              <w:rPr>
                <w:rFonts w:cstheme="minorHAnsi"/>
                <w:shd w:val="clear" w:color="auto" w:fill="FFFFFF"/>
              </w:rPr>
              <w:t>врши</w:t>
            </w:r>
            <w:proofErr w:type="spellEnd"/>
            <w:r w:rsidRPr="005A7562">
              <w:rPr>
                <w:rFonts w:cstheme="minorHAnsi"/>
                <w:shd w:val="clear" w:color="auto" w:fill="FFFFFF"/>
              </w:rPr>
              <w:t xml:space="preserve"> </w:t>
            </w:r>
            <w:proofErr w:type="spellStart"/>
            <w:r w:rsidRPr="005A7562">
              <w:rPr>
                <w:rFonts w:cstheme="minorHAnsi"/>
                <w:shd w:val="clear" w:color="auto" w:fill="FFFFFF"/>
              </w:rPr>
              <w:t>спротивно</w:t>
            </w:r>
            <w:proofErr w:type="spellEnd"/>
            <w:r w:rsidRPr="005A7562">
              <w:rPr>
                <w:rFonts w:cstheme="minorHAnsi"/>
                <w:shd w:val="clear" w:color="auto" w:fill="FFFFFF"/>
              </w:rPr>
              <w:t xml:space="preserve"> </w:t>
            </w:r>
            <w:proofErr w:type="spellStart"/>
            <w:r w:rsidRPr="005A7562">
              <w:rPr>
                <w:rFonts w:cstheme="minorHAnsi"/>
                <w:shd w:val="clear" w:color="auto" w:fill="FFFFFF"/>
              </w:rPr>
              <w:t>на</w:t>
            </w:r>
            <w:proofErr w:type="spellEnd"/>
            <w:r w:rsidRPr="005A7562">
              <w:rPr>
                <w:rFonts w:cstheme="minorHAnsi"/>
                <w:shd w:val="clear" w:color="auto" w:fill="FFFFFF"/>
              </w:rPr>
              <w:t xml:space="preserve"> </w:t>
            </w:r>
            <w:proofErr w:type="spellStart"/>
            <w:r w:rsidRPr="005A7562">
              <w:rPr>
                <w:rFonts w:cstheme="minorHAnsi"/>
                <w:shd w:val="clear" w:color="auto" w:fill="FFFFFF"/>
              </w:rPr>
              <w:t>одредбите</w:t>
            </w:r>
            <w:proofErr w:type="spellEnd"/>
            <w:r w:rsidRPr="005A7562">
              <w:rPr>
                <w:rFonts w:cstheme="minorHAnsi"/>
                <w:shd w:val="clear" w:color="auto" w:fill="FFFFFF"/>
              </w:rPr>
              <w:t xml:space="preserve"> </w:t>
            </w:r>
            <w:proofErr w:type="spellStart"/>
            <w:r w:rsidRPr="005A7562">
              <w:rPr>
                <w:rFonts w:cstheme="minorHAnsi"/>
                <w:shd w:val="clear" w:color="auto" w:fill="FFFFFF"/>
              </w:rPr>
              <w:t>од</w:t>
            </w:r>
            <w:proofErr w:type="spellEnd"/>
            <w:r w:rsidRPr="005A7562">
              <w:rPr>
                <w:rFonts w:cstheme="minorHAnsi"/>
                <w:shd w:val="clear" w:color="auto" w:fill="FFFFFF"/>
              </w:rPr>
              <w:t xml:space="preserve"> </w:t>
            </w:r>
            <w:proofErr w:type="spellStart"/>
            <w:r w:rsidRPr="005A7562">
              <w:rPr>
                <w:rFonts w:cstheme="minorHAnsi"/>
                <w:shd w:val="clear" w:color="auto" w:fill="FFFFFF"/>
              </w:rPr>
              <w:t>овој</w:t>
            </w:r>
            <w:proofErr w:type="spellEnd"/>
            <w:r w:rsidRPr="005A7562">
              <w:rPr>
                <w:rFonts w:cstheme="minorHAnsi"/>
                <w:shd w:val="clear" w:color="auto" w:fill="FFFFFF"/>
              </w:rPr>
              <w:t xml:space="preserve"> </w:t>
            </w:r>
            <w:proofErr w:type="spellStart"/>
            <w:r w:rsidRPr="005A7562">
              <w:rPr>
                <w:rFonts w:cstheme="minorHAnsi"/>
                <w:shd w:val="clear" w:color="auto" w:fill="FFFFFF"/>
              </w:rPr>
              <w:t>закон</w:t>
            </w:r>
            <w:proofErr w:type="spellEnd"/>
            <w:r w:rsidRPr="005A7562">
              <w:rPr>
                <w:rFonts w:eastAsia="Times New Roman" w:cstheme="minorHAnsi"/>
                <w:lang w:val="mk-MK" w:eastAsia="mk-MK"/>
              </w:rPr>
              <w:t>.</w:t>
            </w:r>
          </w:p>
        </w:tc>
      </w:tr>
      <w:tr w:rsidR="005A7562" w:rsidRPr="005A7562" w14:paraId="77E11BA6" w14:textId="77777777" w:rsidTr="004E1947">
        <w:tc>
          <w:tcPr>
            <w:tcW w:w="782" w:type="pct"/>
          </w:tcPr>
          <w:p w14:paraId="63FD67A4" w14:textId="2A4CCB53" w:rsidR="004E1947" w:rsidRPr="005A7562" w:rsidRDefault="004E1947" w:rsidP="005814EA">
            <w:pPr>
              <w:shd w:val="clear" w:color="auto" w:fill="FFFFFF" w:themeFill="background1"/>
              <w:spacing w:before="120" w:after="120" w:line="276" w:lineRule="auto"/>
              <w:rPr>
                <w:rFonts w:cstheme="minorHAnsi"/>
                <w:lang w:val="mk-MK"/>
              </w:rPr>
            </w:pPr>
            <w:r w:rsidRPr="005A7562">
              <w:rPr>
                <w:rFonts w:cstheme="minorHAnsi"/>
                <w:lang w:val="mk-MK"/>
              </w:rPr>
              <w:t>Член 112</w:t>
            </w:r>
          </w:p>
        </w:tc>
        <w:tc>
          <w:tcPr>
            <w:tcW w:w="4218" w:type="pct"/>
          </w:tcPr>
          <w:p w14:paraId="0B7DE5AF" w14:textId="0B4660BF" w:rsidR="004E1947" w:rsidRPr="005A7562" w:rsidRDefault="004E1947" w:rsidP="004E1947">
            <w:pPr>
              <w:shd w:val="clear" w:color="auto" w:fill="FFFFFF"/>
              <w:spacing w:after="100" w:afterAutospacing="1" w:line="240" w:lineRule="auto"/>
              <w:jc w:val="both"/>
              <w:rPr>
                <w:rFonts w:eastAsia="Times New Roman" w:cstheme="minorHAnsi"/>
                <w:lang w:val="mk-MK" w:eastAsia="mk-MK"/>
              </w:rPr>
            </w:pPr>
            <w:r w:rsidRPr="005A7562">
              <w:rPr>
                <w:rFonts w:eastAsia="Times New Roman" w:cstheme="minorHAnsi"/>
                <w:lang w:val="mk-MK" w:eastAsia="mk-MK"/>
              </w:rPr>
              <w:t>Инспекторот ќе донесе решение со кое ќе го забрани користењето на објектите, уредите, постројките и инсталациите ако утврди дека лицата кои раководат или ракуваат со истите не ги исполнуваат условите утврдени со овој и прописите донесени врз основа на овој закон.</w:t>
            </w:r>
          </w:p>
        </w:tc>
      </w:tr>
    </w:tbl>
    <w:p w14:paraId="728E78AC" w14:textId="77777777" w:rsidR="004E1947" w:rsidRPr="005A7562" w:rsidRDefault="004E1947" w:rsidP="00141867">
      <w:pPr>
        <w:shd w:val="clear" w:color="auto" w:fill="FFFFFF" w:themeFill="background1"/>
        <w:rPr>
          <w:rFonts w:cstheme="minorHAnsi"/>
          <w:lang w:val="mk-MK"/>
        </w:rPr>
      </w:pPr>
    </w:p>
    <w:sectPr w:rsidR="004E1947" w:rsidRPr="005A7562" w:rsidSect="003169E3">
      <w:pgSz w:w="15840" w:h="12240" w:orient="landscape"/>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65531"/>
    <w:multiLevelType w:val="hybridMultilevel"/>
    <w:tmpl w:val="21CE5CF2"/>
    <w:lvl w:ilvl="0" w:tplc="FAF2CDBC">
      <w:start w:val="1"/>
      <w:numFmt w:val="decimal"/>
      <w:lvlText w:val="(%1)"/>
      <w:lvlJc w:val="left"/>
      <w:pPr>
        <w:ind w:left="1000" w:hanging="64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5"/>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F0"/>
    <w:rsid w:val="00002D17"/>
    <w:rsid w:val="000103D1"/>
    <w:rsid w:val="00013337"/>
    <w:rsid w:val="000152F5"/>
    <w:rsid w:val="0002140C"/>
    <w:rsid w:val="00050D7B"/>
    <w:rsid w:val="00050F2A"/>
    <w:rsid w:val="00051230"/>
    <w:rsid w:val="00061669"/>
    <w:rsid w:val="000654F6"/>
    <w:rsid w:val="00067038"/>
    <w:rsid w:val="00067A61"/>
    <w:rsid w:val="0007215E"/>
    <w:rsid w:val="00087273"/>
    <w:rsid w:val="000965A9"/>
    <w:rsid w:val="000A16FB"/>
    <w:rsid w:val="000A3122"/>
    <w:rsid w:val="000B17A1"/>
    <w:rsid w:val="000C2458"/>
    <w:rsid w:val="000C44AD"/>
    <w:rsid w:val="000E3A51"/>
    <w:rsid w:val="000E75FE"/>
    <w:rsid w:val="000F2337"/>
    <w:rsid w:val="000F2CA4"/>
    <w:rsid w:val="000F5501"/>
    <w:rsid w:val="000F603D"/>
    <w:rsid w:val="00105E0A"/>
    <w:rsid w:val="00112228"/>
    <w:rsid w:val="00125F15"/>
    <w:rsid w:val="00135C2F"/>
    <w:rsid w:val="00141867"/>
    <w:rsid w:val="00152092"/>
    <w:rsid w:val="00152130"/>
    <w:rsid w:val="001522FE"/>
    <w:rsid w:val="001649F7"/>
    <w:rsid w:val="00173B14"/>
    <w:rsid w:val="00183804"/>
    <w:rsid w:val="001B5859"/>
    <w:rsid w:val="001C3C6C"/>
    <w:rsid w:val="001C791B"/>
    <w:rsid w:val="001D3A66"/>
    <w:rsid w:val="001E1E66"/>
    <w:rsid w:val="001E4774"/>
    <w:rsid w:val="0020583B"/>
    <w:rsid w:val="002058FE"/>
    <w:rsid w:val="0020732E"/>
    <w:rsid w:val="00213574"/>
    <w:rsid w:val="002200C3"/>
    <w:rsid w:val="00226A60"/>
    <w:rsid w:val="002411B6"/>
    <w:rsid w:val="00256B3D"/>
    <w:rsid w:val="002578F3"/>
    <w:rsid w:val="00274F7C"/>
    <w:rsid w:val="00277831"/>
    <w:rsid w:val="002962B4"/>
    <w:rsid w:val="002A00D6"/>
    <w:rsid w:val="002A0312"/>
    <w:rsid w:val="002A1F75"/>
    <w:rsid w:val="002A2CBC"/>
    <w:rsid w:val="002A7198"/>
    <w:rsid w:val="002B3B7B"/>
    <w:rsid w:val="002C2007"/>
    <w:rsid w:val="002D77EC"/>
    <w:rsid w:val="002E4EF3"/>
    <w:rsid w:val="003019DF"/>
    <w:rsid w:val="00302FB5"/>
    <w:rsid w:val="00303F60"/>
    <w:rsid w:val="003054E5"/>
    <w:rsid w:val="003169E3"/>
    <w:rsid w:val="0032105A"/>
    <w:rsid w:val="00322057"/>
    <w:rsid w:val="003243A6"/>
    <w:rsid w:val="00331A59"/>
    <w:rsid w:val="00334C0A"/>
    <w:rsid w:val="003410FD"/>
    <w:rsid w:val="00341475"/>
    <w:rsid w:val="00341883"/>
    <w:rsid w:val="0034527D"/>
    <w:rsid w:val="003550C0"/>
    <w:rsid w:val="0037144D"/>
    <w:rsid w:val="00376F00"/>
    <w:rsid w:val="0038684F"/>
    <w:rsid w:val="003922A6"/>
    <w:rsid w:val="003A68E5"/>
    <w:rsid w:val="003B0140"/>
    <w:rsid w:val="003B38F3"/>
    <w:rsid w:val="003C3A9E"/>
    <w:rsid w:val="003C40C8"/>
    <w:rsid w:val="003D2C57"/>
    <w:rsid w:val="003D71C4"/>
    <w:rsid w:val="0040225A"/>
    <w:rsid w:val="00403F4C"/>
    <w:rsid w:val="00414C5D"/>
    <w:rsid w:val="00416D6A"/>
    <w:rsid w:val="00422195"/>
    <w:rsid w:val="004239F4"/>
    <w:rsid w:val="0042429E"/>
    <w:rsid w:val="00443452"/>
    <w:rsid w:val="004445F6"/>
    <w:rsid w:val="004515D2"/>
    <w:rsid w:val="004619C5"/>
    <w:rsid w:val="00470CBC"/>
    <w:rsid w:val="00474850"/>
    <w:rsid w:val="00486251"/>
    <w:rsid w:val="00490160"/>
    <w:rsid w:val="004930A2"/>
    <w:rsid w:val="004930AD"/>
    <w:rsid w:val="00496B87"/>
    <w:rsid w:val="004B21A3"/>
    <w:rsid w:val="004C6AF9"/>
    <w:rsid w:val="004D335B"/>
    <w:rsid w:val="004E1947"/>
    <w:rsid w:val="004E30C4"/>
    <w:rsid w:val="00502B6C"/>
    <w:rsid w:val="0050441E"/>
    <w:rsid w:val="005045A2"/>
    <w:rsid w:val="005079AB"/>
    <w:rsid w:val="005132F5"/>
    <w:rsid w:val="00517236"/>
    <w:rsid w:val="0052632D"/>
    <w:rsid w:val="00526D4E"/>
    <w:rsid w:val="005341A0"/>
    <w:rsid w:val="00552CD0"/>
    <w:rsid w:val="00552E96"/>
    <w:rsid w:val="005725CB"/>
    <w:rsid w:val="0057345B"/>
    <w:rsid w:val="00576435"/>
    <w:rsid w:val="00576576"/>
    <w:rsid w:val="0058010A"/>
    <w:rsid w:val="00580DE9"/>
    <w:rsid w:val="00580DF9"/>
    <w:rsid w:val="005814EA"/>
    <w:rsid w:val="005871BD"/>
    <w:rsid w:val="005915A2"/>
    <w:rsid w:val="005932AA"/>
    <w:rsid w:val="005A2ADF"/>
    <w:rsid w:val="005A7562"/>
    <w:rsid w:val="005B63CF"/>
    <w:rsid w:val="005B6D77"/>
    <w:rsid w:val="005C1B99"/>
    <w:rsid w:val="005C30DA"/>
    <w:rsid w:val="005D7BF9"/>
    <w:rsid w:val="005F532B"/>
    <w:rsid w:val="005F5CCA"/>
    <w:rsid w:val="005F6BD1"/>
    <w:rsid w:val="00601FC0"/>
    <w:rsid w:val="00603CF1"/>
    <w:rsid w:val="00605879"/>
    <w:rsid w:val="00606447"/>
    <w:rsid w:val="00614B7B"/>
    <w:rsid w:val="00625848"/>
    <w:rsid w:val="006307E6"/>
    <w:rsid w:val="006326FB"/>
    <w:rsid w:val="0064301E"/>
    <w:rsid w:val="006454C0"/>
    <w:rsid w:val="00650681"/>
    <w:rsid w:val="00656A42"/>
    <w:rsid w:val="00664A45"/>
    <w:rsid w:val="00671A4D"/>
    <w:rsid w:val="00672D76"/>
    <w:rsid w:val="00680CB9"/>
    <w:rsid w:val="006832D3"/>
    <w:rsid w:val="00695D50"/>
    <w:rsid w:val="006A5B5A"/>
    <w:rsid w:val="006D1CB4"/>
    <w:rsid w:val="006D31D3"/>
    <w:rsid w:val="006F1DE9"/>
    <w:rsid w:val="00700A38"/>
    <w:rsid w:val="00711E35"/>
    <w:rsid w:val="00717EF6"/>
    <w:rsid w:val="007202F7"/>
    <w:rsid w:val="0073174F"/>
    <w:rsid w:val="007513F3"/>
    <w:rsid w:val="00752504"/>
    <w:rsid w:val="00757B99"/>
    <w:rsid w:val="00762AA2"/>
    <w:rsid w:val="00765524"/>
    <w:rsid w:val="00791C4F"/>
    <w:rsid w:val="00795FED"/>
    <w:rsid w:val="007976B5"/>
    <w:rsid w:val="007A00D7"/>
    <w:rsid w:val="007A1E80"/>
    <w:rsid w:val="007A4672"/>
    <w:rsid w:val="007B2F36"/>
    <w:rsid w:val="007B632E"/>
    <w:rsid w:val="007B6798"/>
    <w:rsid w:val="007C7D74"/>
    <w:rsid w:val="007D1D4C"/>
    <w:rsid w:val="007D3F67"/>
    <w:rsid w:val="007D689F"/>
    <w:rsid w:val="007E1467"/>
    <w:rsid w:val="007E4584"/>
    <w:rsid w:val="007E5A3E"/>
    <w:rsid w:val="007F5D28"/>
    <w:rsid w:val="00817B18"/>
    <w:rsid w:val="00837C0E"/>
    <w:rsid w:val="00873696"/>
    <w:rsid w:val="00877705"/>
    <w:rsid w:val="008952D9"/>
    <w:rsid w:val="008A5B8D"/>
    <w:rsid w:val="008C5846"/>
    <w:rsid w:val="008D5EC3"/>
    <w:rsid w:val="008F3F39"/>
    <w:rsid w:val="009021F4"/>
    <w:rsid w:val="009025E8"/>
    <w:rsid w:val="00905C22"/>
    <w:rsid w:val="009106D3"/>
    <w:rsid w:val="009225E9"/>
    <w:rsid w:val="009250C6"/>
    <w:rsid w:val="00925564"/>
    <w:rsid w:val="00932A39"/>
    <w:rsid w:val="009448CF"/>
    <w:rsid w:val="00945E9B"/>
    <w:rsid w:val="0094616A"/>
    <w:rsid w:val="00946899"/>
    <w:rsid w:val="009B085B"/>
    <w:rsid w:val="009B5ECD"/>
    <w:rsid w:val="009D0165"/>
    <w:rsid w:val="009D48A5"/>
    <w:rsid w:val="009D6A05"/>
    <w:rsid w:val="009D6C4B"/>
    <w:rsid w:val="009F0173"/>
    <w:rsid w:val="009F4338"/>
    <w:rsid w:val="00A015B3"/>
    <w:rsid w:val="00A05E62"/>
    <w:rsid w:val="00A06D7F"/>
    <w:rsid w:val="00A20F1C"/>
    <w:rsid w:val="00A24006"/>
    <w:rsid w:val="00A420D9"/>
    <w:rsid w:val="00A5161E"/>
    <w:rsid w:val="00A556E2"/>
    <w:rsid w:val="00A70A49"/>
    <w:rsid w:val="00A74A77"/>
    <w:rsid w:val="00A9060D"/>
    <w:rsid w:val="00AA6756"/>
    <w:rsid w:val="00AA6789"/>
    <w:rsid w:val="00AB07FF"/>
    <w:rsid w:val="00AF4477"/>
    <w:rsid w:val="00B26EB7"/>
    <w:rsid w:val="00B35030"/>
    <w:rsid w:val="00B368E5"/>
    <w:rsid w:val="00B454BC"/>
    <w:rsid w:val="00B525BB"/>
    <w:rsid w:val="00B53655"/>
    <w:rsid w:val="00B55E6D"/>
    <w:rsid w:val="00B737F4"/>
    <w:rsid w:val="00B75622"/>
    <w:rsid w:val="00B82C13"/>
    <w:rsid w:val="00B87DF9"/>
    <w:rsid w:val="00B92B1D"/>
    <w:rsid w:val="00BA2C9D"/>
    <w:rsid w:val="00BD1AE1"/>
    <w:rsid w:val="00BD4FF1"/>
    <w:rsid w:val="00BF61EF"/>
    <w:rsid w:val="00BF6A54"/>
    <w:rsid w:val="00C072CB"/>
    <w:rsid w:val="00C14C10"/>
    <w:rsid w:val="00C166F1"/>
    <w:rsid w:val="00C16E24"/>
    <w:rsid w:val="00C20BBC"/>
    <w:rsid w:val="00C23553"/>
    <w:rsid w:val="00C23E12"/>
    <w:rsid w:val="00C24104"/>
    <w:rsid w:val="00C243AF"/>
    <w:rsid w:val="00C27847"/>
    <w:rsid w:val="00C42CF6"/>
    <w:rsid w:val="00C433DC"/>
    <w:rsid w:val="00C4683C"/>
    <w:rsid w:val="00C57B84"/>
    <w:rsid w:val="00C71412"/>
    <w:rsid w:val="00C718BB"/>
    <w:rsid w:val="00C74B24"/>
    <w:rsid w:val="00C8219D"/>
    <w:rsid w:val="00C84519"/>
    <w:rsid w:val="00C90E6B"/>
    <w:rsid w:val="00C96319"/>
    <w:rsid w:val="00CA137F"/>
    <w:rsid w:val="00CA174A"/>
    <w:rsid w:val="00CA19E4"/>
    <w:rsid w:val="00CB39BD"/>
    <w:rsid w:val="00CB5845"/>
    <w:rsid w:val="00CC0412"/>
    <w:rsid w:val="00CC07B0"/>
    <w:rsid w:val="00CC0C9E"/>
    <w:rsid w:val="00CE0ED9"/>
    <w:rsid w:val="00CE2475"/>
    <w:rsid w:val="00CE29C7"/>
    <w:rsid w:val="00CE6FE9"/>
    <w:rsid w:val="00CF66F8"/>
    <w:rsid w:val="00D12037"/>
    <w:rsid w:val="00D1402A"/>
    <w:rsid w:val="00D33D50"/>
    <w:rsid w:val="00D359FF"/>
    <w:rsid w:val="00D55123"/>
    <w:rsid w:val="00D553B5"/>
    <w:rsid w:val="00D57014"/>
    <w:rsid w:val="00D572BE"/>
    <w:rsid w:val="00D60DDF"/>
    <w:rsid w:val="00D63039"/>
    <w:rsid w:val="00D701B3"/>
    <w:rsid w:val="00D70EB2"/>
    <w:rsid w:val="00D81DD6"/>
    <w:rsid w:val="00D869AF"/>
    <w:rsid w:val="00D87EB2"/>
    <w:rsid w:val="00D91DF9"/>
    <w:rsid w:val="00DA541D"/>
    <w:rsid w:val="00DA6294"/>
    <w:rsid w:val="00DA6B3B"/>
    <w:rsid w:val="00DB211E"/>
    <w:rsid w:val="00DB5369"/>
    <w:rsid w:val="00DD0573"/>
    <w:rsid w:val="00DD4299"/>
    <w:rsid w:val="00DE03A8"/>
    <w:rsid w:val="00DE22FE"/>
    <w:rsid w:val="00DE2DCD"/>
    <w:rsid w:val="00DF4061"/>
    <w:rsid w:val="00DF44DA"/>
    <w:rsid w:val="00E045B5"/>
    <w:rsid w:val="00E1539B"/>
    <w:rsid w:val="00E16751"/>
    <w:rsid w:val="00E3582E"/>
    <w:rsid w:val="00E40FB9"/>
    <w:rsid w:val="00E45778"/>
    <w:rsid w:val="00E72BE9"/>
    <w:rsid w:val="00E753CB"/>
    <w:rsid w:val="00E76144"/>
    <w:rsid w:val="00E967B0"/>
    <w:rsid w:val="00EA6C23"/>
    <w:rsid w:val="00EB10B9"/>
    <w:rsid w:val="00EC4E19"/>
    <w:rsid w:val="00ED4DC1"/>
    <w:rsid w:val="00EE0623"/>
    <w:rsid w:val="00EE11AB"/>
    <w:rsid w:val="00EE30CE"/>
    <w:rsid w:val="00EF5561"/>
    <w:rsid w:val="00EF7BDA"/>
    <w:rsid w:val="00F06928"/>
    <w:rsid w:val="00F06F96"/>
    <w:rsid w:val="00F1047E"/>
    <w:rsid w:val="00F12995"/>
    <w:rsid w:val="00F136EC"/>
    <w:rsid w:val="00F13BA5"/>
    <w:rsid w:val="00F341F0"/>
    <w:rsid w:val="00F52393"/>
    <w:rsid w:val="00F53CCC"/>
    <w:rsid w:val="00F62355"/>
    <w:rsid w:val="00F84101"/>
    <w:rsid w:val="00F84B9F"/>
    <w:rsid w:val="00F84BBE"/>
    <w:rsid w:val="00F86081"/>
    <w:rsid w:val="00F907BD"/>
    <w:rsid w:val="00FB33EF"/>
    <w:rsid w:val="00FC10CE"/>
    <w:rsid w:val="00FC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paragraph" w:styleId="NormalWeb">
    <w:name w:val="Normal (Web)"/>
    <w:basedOn w:val="Normal"/>
    <w:uiPriority w:val="99"/>
    <w:unhideWhenUsed/>
    <w:rsid w:val="00C243AF"/>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paragraph" w:styleId="NormalWeb">
    <w:name w:val="Normal (Web)"/>
    <w:basedOn w:val="Normal"/>
    <w:uiPriority w:val="99"/>
    <w:unhideWhenUsed/>
    <w:rsid w:val="00C243AF"/>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4882">
      <w:bodyDiv w:val="1"/>
      <w:marLeft w:val="0"/>
      <w:marRight w:val="0"/>
      <w:marTop w:val="0"/>
      <w:marBottom w:val="0"/>
      <w:divBdr>
        <w:top w:val="none" w:sz="0" w:space="0" w:color="auto"/>
        <w:left w:val="none" w:sz="0" w:space="0" w:color="auto"/>
        <w:bottom w:val="none" w:sz="0" w:space="0" w:color="auto"/>
        <w:right w:val="none" w:sz="0" w:space="0" w:color="auto"/>
      </w:divBdr>
    </w:div>
    <w:div w:id="225193343">
      <w:bodyDiv w:val="1"/>
      <w:marLeft w:val="0"/>
      <w:marRight w:val="0"/>
      <w:marTop w:val="0"/>
      <w:marBottom w:val="0"/>
      <w:divBdr>
        <w:top w:val="none" w:sz="0" w:space="0" w:color="auto"/>
        <w:left w:val="none" w:sz="0" w:space="0" w:color="auto"/>
        <w:bottom w:val="none" w:sz="0" w:space="0" w:color="auto"/>
        <w:right w:val="none" w:sz="0" w:space="0" w:color="auto"/>
      </w:divBdr>
    </w:div>
    <w:div w:id="287661603">
      <w:bodyDiv w:val="1"/>
      <w:marLeft w:val="0"/>
      <w:marRight w:val="0"/>
      <w:marTop w:val="0"/>
      <w:marBottom w:val="0"/>
      <w:divBdr>
        <w:top w:val="none" w:sz="0" w:space="0" w:color="auto"/>
        <w:left w:val="none" w:sz="0" w:space="0" w:color="auto"/>
        <w:bottom w:val="none" w:sz="0" w:space="0" w:color="auto"/>
        <w:right w:val="none" w:sz="0" w:space="0" w:color="auto"/>
      </w:divBdr>
    </w:div>
    <w:div w:id="297615180">
      <w:bodyDiv w:val="1"/>
      <w:marLeft w:val="0"/>
      <w:marRight w:val="0"/>
      <w:marTop w:val="0"/>
      <w:marBottom w:val="0"/>
      <w:divBdr>
        <w:top w:val="none" w:sz="0" w:space="0" w:color="auto"/>
        <w:left w:val="none" w:sz="0" w:space="0" w:color="auto"/>
        <w:bottom w:val="none" w:sz="0" w:space="0" w:color="auto"/>
        <w:right w:val="none" w:sz="0" w:space="0" w:color="auto"/>
      </w:divBdr>
    </w:div>
    <w:div w:id="302929996">
      <w:bodyDiv w:val="1"/>
      <w:marLeft w:val="0"/>
      <w:marRight w:val="0"/>
      <w:marTop w:val="0"/>
      <w:marBottom w:val="0"/>
      <w:divBdr>
        <w:top w:val="none" w:sz="0" w:space="0" w:color="auto"/>
        <w:left w:val="none" w:sz="0" w:space="0" w:color="auto"/>
        <w:bottom w:val="none" w:sz="0" w:space="0" w:color="auto"/>
        <w:right w:val="none" w:sz="0" w:space="0" w:color="auto"/>
      </w:divBdr>
    </w:div>
    <w:div w:id="366875205">
      <w:bodyDiv w:val="1"/>
      <w:marLeft w:val="0"/>
      <w:marRight w:val="0"/>
      <w:marTop w:val="0"/>
      <w:marBottom w:val="0"/>
      <w:divBdr>
        <w:top w:val="none" w:sz="0" w:space="0" w:color="auto"/>
        <w:left w:val="none" w:sz="0" w:space="0" w:color="auto"/>
        <w:bottom w:val="none" w:sz="0" w:space="0" w:color="auto"/>
        <w:right w:val="none" w:sz="0" w:space="0" w:color="auto"/>
      </w:divBdr>
    </w:div>
    <w:div w:id="387651748">
      <w:bodyDiv w:val="1"/>
      <w:marLeft w:val="0"/>
      <w:marRight w:val="0"/>
      <w:marTop w:val="0"/>
      <w:marBottom w:val="0"/>
      <w:divBdr>
        <w:top w:val="none" w:sz="0" w:space="0" w:color="auto"/>
        <w:left w:val="none" w:sz="0" w:space="0" w:color="auto"/>
        <w:bottom w:val="none" w:sz="0" w:space="0" w:color="auto"/>
        <w:right w:val="none" w:sz="0" w:space="0" w:color="auto"/>
      </w:divBdr>
    </w:div>
    <w:div w:id="427124359">
      <w:bodyDiv w:val="1"/>
      <w:marLeft w:val="0"/>
      <w:marRight w:val="0"/>
      <w:marTop w:val="0"/>
      <w:marBottom w:val="0"/>
      <w:divBdr>
        <w:top w:val="none" w:sz="0" w:space="0" w:color="auto"/>
        <w:left w:val="none" w:sz="0" w:space="0" w:color="auto"/>
        <w:bottom w:val="none" w:sz="0" w:space="0" w:color="auto"/>
        <w:right w:val="none" w:sz="0" w:space="0" w:color="auto"/>
      </w:divBdr>
    </w:div>
    <w:div w:id="650213253">
      <w:bodyDiv w:val="1"/>
      <w:marLeft w:val="0"/>
      <w:marRight w:val="0"/>
      <w:marTop w:val="0"/>
      <w:marBottom w:val="0"/>
      <w:divBdr>
        <w:top w:val="none" w:sz="0" w:space="0" w:color="auto"/>
        <w:left w:val="none" w:sz="0" w:space="0" w:color="auto"/>
        <w:bottom w:val="none" w:sz="0" w:space="0" w:color="auto"/>
        <w:right w:val="none" w:sz="0" w:space="0" w:color="auto"/>
      </w:divBdr>
    </w:div>
    <w:div w:id="691499192">
      <w:bodyDiv w:val="1"/>
      <w:marLeft w:val="0"/>
      <w:marRight w:val="0"/>
      <w:marTop w:val="0"/>
      <w:marBottom w:val="0"/>
      <w:divBdr>
        <w:top w:val="none" w:sz="0" w:space="0" w:color="auto"/>
        <w:left w:val="none" w:sz="0" w:space="0" w:color="auto"/>
        <w:bottom w:val="none" w:sz="0" w:space="0" w:color="auto"/>
        <w:right w:val="none" w:sz="0" w:space="0" w:color="auto"/>
      </w:divBdr>
    </w:div>
    <w:div w:id="1033307616">
      <w:bodyDiv w:val="1"/>
      <w:marLeft w:val="0"/>
      <w:marRight w:val="0"/>
      <w:marTop w:val="0"/>
      <w:marBottom w:val="0"/>
      <w:divBdr>
        <w:top w:val="none" w:sz="0" w:space="0" w:color="auto"/>
        <w:left w:val="none" w:sz="0" w:space="0" w:color="auto"/>
        <w:bottom w:val="none" w:sz="0" w:space="0" w:color="auto"/>
        <w:right w:val="none" w:sz="0" w:space="0" w:color="auto"/>
      </w:divBdr>
    </w:div>
    <w:div w:id="1091505064">
      <w:bodyDiv w:val="1"/>
      <w:marLeft w:val="0"/>
      <w:marRight w:val="0"/>
      <w:marTop w:val="0"/>
      <w:marBottom w:val="0"/>
      <w:divBdr>
        <w:top w:val="none" w:sz="0" w:space="0" w:color="auto"/>
        <w:left w:val="none" w:sz="0" w:space="0" w:color="auto"/>
        <w:bottom w:val="none" w:sz="0" w:space="0" w:color="auto"/>
        <w:right w:val="none" w:sz="0" w:space="0" w:color="auto"/>
      </w:divBdr>
    </w:div>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340506029">
      <w:bodyDiv w:val="1"/>
      <w:marLeft w:val="0"/>
      <w:marRight w:val="0"/>
      <w:marTop w:val="0"/>
      <w:marBottom w:val="0"/>
      <w:divBdr>
        <w:top w:val="none" w:sz="0" w:space="0" w:color="auto"/>
        <w:left w:val="none" w:sz="0" w:space="0" w:color="auto"/>
        <w:bottom w:val="none" w:sz="0" w:space="0" w:color="auto"/>
        <w:right w:val="none" w:sz="0" w:space="0" w:color="auto"/>
      </w:divBdr>
    </w:div>
    <w:div w:id="1366715667">
      <w:bodyDiv w:val="1"/>
      <w:marLeft w:val="0"/>
      <w:marRight w:val="0"/>
      <w:marTop w:val="0"/>
      <w:marBottom w:val="0"/>
      <w:divBdr>
        <w:top w:val="none" w:sz="0" w:space="0" w:color="auto"/>
        <w:left w:val="none" w:sz="0" w:space="0" w:color="auto"/>
        <w:bottom w:val="none" w:sz="0" w:space="0" w:color="auto"/>
        <w:right w:val="none" w:sz="0" w:space="0" w:color="auto"/>
      </w:divBdr>
    </w:div>
    <w:div w:id="1428110827">
      <w:bodyDiv w:val="1"/>
      <w:marLeft w:val="0"/>
      <w:marRight w:val="0"/>
      <w:marTop w:val="0"/>
      <w:marBottom w:val="0"/>
      <w:divBdr>
        <w:top w:val="none" w:sz="0" w:space="0" w:color="auto"/>
        <w:left w:val="none" w:sz="0" w:space="0" w:color="auto"/>
        <w:bottom w:val="none" w:sz="0" w:space="0" w:color="auto"/>
        <w:right w:val="none" w:sz="0" w:space="0" w:color="auto"/>
      </w:divBdr>
    </w:div>
    <w:div w:id="1447310780">
      <w:bodyDiv w:val="1"/>
      <w:marLeft w:val="0"/>
      <w:marRight w:val="0"/>
      <w:marTop w:val="0"/>
      <w:marBottom w:val="0"/>
      <w:divBdr>
        <w:top w:val="none" w:sz="0" w:space="0" w:color="auto"/>
        <w:left w:val="none" w:sz="0" w:space="0" w:color="auto"/>
        <w:bottom w:val="none" w:sz="0" w:space="0" w:color="auto"/>
        <w:right w:val="none" w:sz="0" w:space="0" w:color="auto"/>
      </w:divBdr>
    </w:div>
    <w:div w:id="1498836609">
      <w:bodyDiv w:val="1"/>
      <w:marLeft w:val="0"/>
      <w:marRight w:val="0"/>
      <w:marTop w:val="0"/>
      <w:marBottom w:val="0"/>
      <w:divBdr>
        <w:top w:val="none" w:sz="0" w:space="0" w:color="auto"/>
        <w:left w:val="none" w:sz="0" w:space="0" w:color="auto"/>
        <w:bottom w:val="none" w:sz="0" w:space="0" w:color="auto"/>
        <w:right w:val="none" w:sz="0" w:space="0" w:color="auto"/>
      </w:divBdr>
    </w:div>
    <w:div w:id="1608006642">
      <w:bodyDiv w:val="1"/>
      <w:marLeft w:val="0"/>
      <w:marRight w:val="0"/>
      <w:marTop w:val="0"/>
      <w:marBottom w:val="0"/>
      <w:divBdr>
        <w:top w:val="none" w:sz="0" w:space="0" w:color="auto"/>
        <w:left w:val="none" w:sz="0" w:space="0" w:color="auto"/>
        <w:bottom w:val="none" w:sz="0" w:space="0" w:color="auto"/>
        <w:right w:val="none" w:sz="0" w:space="0" w:color="auto"/>
      </w:divBdr>
    </w:div>
    <w:div w:id="1649824267">
      <w:bodyDiv w:val="1"/>
      <w:marLeft w:val="0"/>
      <w:marRight w:val="0"/>
      <w:marTop w:val="0"/>
      <w:marBottom w:val="0"/>
      <w:divBdr>
        <w:top w:val="none" w:sz="0" w:space="0" w:color="auto"/>
        <w:left w:val="none" w:sz="0" w:space="0" w:color="auto"/>
        <w:bottom w:val="none" w:sz="0" w:space="0" w:color="auto"/>
        <w:right w:val="none" w:sz="0" w:space="0" w:color="auto"/>
      </w:divBdr>
    </w:div>
    <w:div w:id="1659844676">
      <w:bodyDiv w:val="1"/>
      <w:marLeft w:val="0"/>
      <w:marRight w:val="0"/>
      <w:marTop w:val="0"/>
      <w:marBottom w:val="0"/>
      <w:divBdr>
        <w:top w:val="none" w:sz="0" w:space="0" w:color="auto"/>
        <w:left w:val="none" w:sz="0" w:space="0" w:color="auto"/>
        <w:bottom w:val="none" w:sz="0" w:space="0" w:color="auto"/>
        <w:right w:val="none" w:sz="0" w:space="0" w:color="auto"/>
      </w:divBdr>
    </w:div>
    <w:div w:id="1670787288">
      <w:bodyDiv w:val="1"/>
      <w:marLeft w:val="0"/>
      <w:marRight w:val="0"/>
      <w:marTop w:val="0"/>
      <w:marBottom w:val="0"/>
      <w:divBdr>
        <w:top w:val="none" w:sz="0" w:space="0" w:color="auto"/>
        <w:left w:val="none" w:sz="0" w:space="0" w:color="auto"/>
        <w:bottom w:val="none" w:sz="0" w:space="0" w:color="auto"/>
        <w:right w:val="none" w:sz="0" w:space="0" w:color="auto"/>
      </w:divBdr>
    </w:div>
    <w:div w:id="1676684926">
      <w:bodyDiv w:val="1"/>
      <w:marLeft w:val="0"/>
      <w:marRight w:val="0"/>
      <w:marTop w:val="0"/>
      <w:marBottom w:val="0"/>
      <w:divBdr>
        <w:top w:val="none" w:sz="0" w:space="0" w:color="auto"/>
        <w:left w:val="none" w:sz="0" w:space="0" w:color="auto"/>
        <w:bottom w:val="none" w:sz="0" w:space="0" w:color="auto"/>
        <w:right w:val="none" w:sz="0" w:space="0" w:color="auto"/>
      </w:divBdr>
    </w:div>
    <w:div w:id="1682664005">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 w:id="1932084434">
      <w:bodyDiv w:val="1"/>
      <w:marLeft w:val="0"/>
      <w:marRight w:val="0"/>
      <w:marTop w:val="0"/>
      <w:marBottom w:val="0"/>
      <w:divBdr>
        <w:top w:val="none" w:sz="0" w:space="0" w:color="auto"/>
        <w:left w:val="none" w:sz="0" w:space="0" w:color="auto"/>
        <w:bottom w:val="none" w:sz="0" w:space="0" w:color="auto"/>
        <w:right w:val="none" w:sz="0" w:space="0" w:color="auto"/>
      </w:divBdr>
    </w:div>
    <w:div w:id="1975525386">
      <w:bodyDiv w:val="1"/>
      <w:marLeft w:val="0"/>
      <w:marRight w:val="0"/>
      <w:marTop w:val="0"/>
      <w:marBottom w:val="0"/>
      <w:divBdr>
        <w:top w:val="none" w:sz="0" w:space="0" w:color="auto"/>
        <w:left w:val="none" w:sz="0" w:space="0" w:color="auto"/>
        <w:bottom w:val="none" w:sz="0" w:space="0" w:color="auto"/>
        <w:right w:val="none" w:sz="0" w:space="0" w:color="auto"/>
      </w:divBdr>
    </w:div>
    <w:div w:id="2036156899">
      <w:bodyDiv w:val="1"/>
      <w:marLeft w:val="0"/>
      <w:marRight w:val="0"/>
      <w:marTop w:val="0"/>
      <w:marBottom w:val="0"/>
      <w:divBdr>
        <w:top w:val="none" w:sz="0" w:space="0" w:color="auto"/>
        <w:left w:val="none" w:sz="0" w:space="0" w:color="auto"/>
        <w:bottom w:val="none" w:sz="0" w:space="0" w:color="auto"/>
        <w:right w:val="none" w:sz="0" w:space="0" w:color="auto"/>
      </w:divBdr>
    </w:div>
    <w:div w:id="2045784207">
      <w:bodyDiv w:val="1"/>
      <w:marLeft w:val="0"/>
      <w:marRight w:val="0"/>
      <w:marTop w:val="0"/>
      <w:marBottom w:val="0"/>
      <w:divBdr>
        <w:top w:val="none" w:sz="0" w:space="0" w:color="auto"/>
        <w:left w:val="none" w:sz="0" w:space="0" w:color="auto"/>
        <w:bottom w:val="none" w:sz="0" w:space="0" w:color="auto"/>
        <w:right w:val="none" w:sz="0" w:space="0" w:color="auto"/>
      </w:divBdr>
    </w:div>
    <w:div w:id="2090270963">
      <w:bodyDiv w:val="1"/>
      <w:marLeft w:val="0"/>
      <w:marRight w:val="0"/>
      <w:marTop w:val="0"/>
      <w:marBottom w:val="0"/>
      <w:divBdr>
        <w:top w:val="none" w:sz="0" w:space="0" w:color="auto"/>
        <w:left w:val="none" w:sz="0" w:space="0" w:color="auto"/>
        <w:bottom w:val="none" w:sz="0" w:space="0" w:color="auto"/>
        <w:right w:val="none" w:sz="0" w:space="0" w:color="auto"/>
      </w:divBdr>
    </w:div>
    <w:div w:id="2114744549">
      <w:bodyDiv w:val="1"/>
      <w:marLeft w:val="0"/>
      <w:marRight w:val="0"/>
      <w:marTop w:val="0"/>
      <w:marBottom w:val="0"/>
      <w:divBdr>
        <w:top w:val="none" w:sz="0" w:space="0" w:color="auto"/>
        <w:left w:val="none" w:sz="0" w:space="0" w:color="auto"/>
        <w:bottom w:val="none" w:sz="0" w:space="0" w:color="auto"/>
        <w:right w:val="none" w:sz="0" w:space="0" w:color="auto"/>
      </w:divBdr>
    </w:div>
    <w:div w:id="21440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6552-E597-4F5D-BE41-D948723F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5805</Words>
  <Characters>33090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2019-12-24T08:50:00Z</dcterms:created>
  <dcterms:modified xsi:type="dcterms:W3CDTF">2019-12-24T08:50:00Z</dcterms:modified>
</cp:coreProperties>
</file>